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0DDC" w14:textId="77777777" w:rsidR="00977585" w:rsidRDefault="003833E8" w:rsidP="00B6088F">
      <w:pPr>
        <w:spacing w:before="190" w:line="309" w:lineRule="auto"/>
        <w:ind w:left="6878" w:right="170" w:hanging="173"/>
        <w:jc w:val="right"/>
        <w:rPr>
          <w:sz w:val="24"/>
        </w:rPr>
      </w:pPr>
      <w:r>
        <w:rPr>
          <w:w w:val="85"/>
          <w:sz w:val="24"/>
        </w:rPr>
        <w:t>AL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4"/>
        </w:rPr>
        <w:t>COMUNE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MANFREDONIA 5°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Settore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LL.PP.</w:t>
      </w:r>
    </w:p>
    <w:p w14:paraId="09AC9328" w14:textId="77777777" w:rsidR="00B6088F" w:rsidRDefault="00B6088F" w:rsidP="00B6088F">
      <w:pPr>
        <w:spacing w:before="190" w:line="309" w:lineRule="auto"/>
        <w:ind w:left="4820" w:right="170" w:hanging="173"/>
        <w:jc w:val="right"/>
        <w:rPr>
          <w:sz w:val="24"/>
        </w:rPr>
      </w:pPr>
      <w:hyperlink r:id="rId5" w:tooltip="Email: Posta Elettronica Certificata" w:history="1">
        <w:r w:rsidRPr="00B6088F">
          <w:rPr>
            <w:rStyle w:val="Collegamentoipertestuale"/>
            <w:sz w:val="24"/>
          </w:rPr>
          <w:t>protocollo@comunemanfredonia.legalmail.it</w:t>
        </w:r>
      </w:hyperlink>
    </w:p>
    <w:p w14:paraId="3C961E07" w14:textId="77777777" w:rsidR="00977585" w:rsidRDefault="00977585">
      <w:pPr>
        <w:rPr>
          <w:sz w:val="20"/>
        </w:rPr>
      </w:pPr>
    </w:p>
    <w:p w14:paraId="660ACABB" w14:textId="77777777" w:rsidR="00977585" w:rsidRDefault="003833E8">
      <w:pPr>
        <w:tabs>
          <w:tab w:val="left" w:pos="1431"/>
        </w:tabs>
        <w:spacing w:before="199" w:line="254" w:lineRule="auto"/>
        <w:ind w:left="1432" w:right="172" w:hanging="1320"/>
        <w:rPr>
          <w:sz w:val="24"/>
        </w:rPr>
      </w:pPr>
      <w:r>
        <w:rPr>
          <w:spacing w:val="-2"/>
          <w:sz w:val="24"/>
          <w:u w:val="single"/>
        </w:rPr>
        <w:t>OGGETTO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w w:val="90"/>
          <w:sz w:val="24"/>
        </w:rPr>
        <w:t xml:space="preserve">Richiesta di assegnazione loculo “di </w:t>
      </w:r>
      <w:r w:rsidR="00A4581C">
        <w:rPr>
          <w:w w:val="90"/>
          <w:sz w:val="24"/>
        </w:rPr>
        <w:t>lungo</w:t>
      </w:r>
      <w:r>
        <w:rPr>
          <w:w w:val="90"/>
          <w:sz w:val="24"/>
        </w:rPr>
        <w:t xml:space="preserve">” della Tomba </w:t>
      </w:r>
      <w:r w:rsidR="00A4581C">
        <w:rPr>
          <w:w w:val="90"/>
          <w:sz w:val="24"/>
        </w:rPr>
        <w:t>“S.Antonio”</w:t>
      </w:r>
      <w:r>
        <w:rPr>
          <w:w w:val="90"/>
          <w:sz w:val="24"/>
        </w:rPr>
        <w:t xml:space="preserve"> da realizzare </w:t>
      </w:r>
      <w:r w:rsidR="00A4581C">
        <w:rPr>
          <w:spacing w:val="-2"/>
          <w:sz w:val="24"/>
        </w:rPr>
        <w:t>da parte dell’Ordine Francescano Secolare</w:t>
      </w:r>
      <w:r>
        <w:rPr>
          <w:spacing w:val="-2"/>
          <w:sz w:val="24"/>
        </w:rPr>
        <w:t>.</w:t>
      </w:r>
    </w:p>
    <w:p w14:paraId="4710601E" w14:textId="77777777" w:rsidR="00977585" w:rsidRDefault="00977585">
      <w:pPr>
        <w:rPr>
          <w:sz w:val="24"/>
        </w:rPr>
      </w:pPr>
    </w:p>
    <w:p w14:paraId="5A444639" w14:textId="77777777" w:rsidR="00977585" w:rsidRDefault="00977585">
      <w:pPr>
        <w:spacing w:before="4"/>
        <w:rPr>
          <w:sz w:val="35"/>
        </w:rPr>
      </w:pPr>
    </w:p>
    <w:p w14:paraId="0846E50F" w14:textId="77777777" w:rsidR="00977585" w:rsidRDefault="003833E8">
      <w:pPr>
        <w:tabs>
          <w:tab w:val="left" w:pos="4866"/>
          <w:tab w:val="left" w:pos="6690"/>
          <w:tab w:val="left" w:pos="8726"/>
          <w:tab w:val="left" w:pos="9604"/>
          <w:tab w:val="left" w:pos="9693"/>
        </w:tabs>
        <w:spacing w:line="278" w:lineRule="auto"/>
        <w:ind w:left="112" w:right="170" w:firstLine="708"/>
        <w:rPr>
          <w:sz w:val="24"/>
        </w:rPr>
      </w:pPr>
      <w:r>
        <w:rPr>
          <w:sz w:val="24"/>
        </w:rPr>
        <w:t xml:space="preserve">Il/La sottoscritto/a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60"/>
          <w:sz w:val="24"/>
          <w:u w:val="single"/>
        </w:rPr>
        <w:t xml:space="preserve"> </w:t>
      </w:r>
      <w:r>
        <w:rPr>
          <w:spacing w:val="-12"/>
          <w:sz w:val="24"/>
        </w:rPr>
        <w:t xml:space="preserve">, </w:t>
      </w:r>
      <w:r>
        <w:rPr>
          <w:sz w:val="24"/>
        </w:rPr>
        <w:t>nat</w:t>
      </w:r>
      <w:r w:rsidR="00A4581C">
        <w:rPr>
          <w:sz w:val="24"/>
        </w:rPr>
        <w:t>o/</w:t>
      </w:r>
      <w:r>
        <w:rPr>
          <w:sz w:val="24"/>
        </w:rPr>
        <w:t xml:space="preserve">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w w:val="90"/>
          <w:sz w:val="24"/>
        </w:rPr>
        <w:t>residente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w w:val="95"/>
          <w:sz w:val="24"/>
        </w:rPr>
        <w:t>,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alla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via</w:t>
      </w:r>
      <w:r>
        <w:rPr>
          <w:spacing w:val="-1"/>
          <w:w w:val="9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, n.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2CE1697" w14:textId="77777777" w:rsidR="00977585" w:rsidRDefault="00977585">
      <w:pPr>
        <w:spacing w:line="278" w:lineRule="auto"/>
        <w:rPr>
          <w:sz w:val="24"/>
        </w:rPr>
        <w:sectPr w:rsidR="00977585">
          <w:type w:val="continuous"/>
          <w:pgSz w:w="11910" w:h="16840"/>
          <w:pgMar w:top="620" w:right="960" w:bottom="280" w:left="1020" w:header="720" w:footer="720" w:gutter="0"/>
          <w:cols w:space="720"/>
        </w:sectPr>
      </w:pPr>
    </w:p>
    <w:p w14:paraId="574563CA" w14:textId="77777777" w:rsidR="00977585" w:rsidRDefault="003833E8">
      <w:pPr>
        <w:ind w:left="112"/>
        <w:rPr>
          <w:sz w:val="24"/>
        </w:rPr>
      </w:pPr>
      <w:r>
        <w:rPr>
          <w:spacing w:val="-5"/>
          <w:sz w:val="24"/>
        </w:rPr>
        <w:t>tel.</w:t>
      </w:r>
    </w:p>
    <w:p w14:paraId="1C121A6C" w14:textId="77777777" w:rsidR="00977585" w:rsidRDefault="003833E8" w:rsidP="00F47EBD">
      <w:pPr>
        <w:tabs>
          <w:tab w:val="left" w:pos="2023"/>
        </w:tabs>
        <w:ind w:left="111"/>
        <w:rPr>
          <w:sz w:val="24"/>
        </w:rPr>
      </w:pPr>
      <w:r>
        <w:br w:type="column"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2"/>
          <w:sz w:val="24"/>
        </w:rPr>
        <w:t>,</w:t>
      </w:r>
      <w:r w:rsidR="00B6088F">
        <w:rPr>
          <w:spacing w:val="-2"/>
          <w:sz w:val="24"/>
        </w:rPr>
        <w:t xml:space="preserve"> Email/Pec </w:t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  <w:r>
        <w:rPr>
          <w:spacing w:val="34"/>
          <w:sz w:val="24"/>
        </w:rPr>
        <w:t xml:space="preserve"> </w:t>
      </w:r>
    </w:p>
    <w:p w14:paraId="7D8C5322" w14:textId="77777777" w:rsidR="00977585" w:rsidRDefault="00977585">
      <w:pPr>
        <w:rPr>
          <w:sz w:val="24"/>
        </w:rPr>
        <w:sectPr w:rsidR="00977585">
          <w:type w:val="continuous"/>
          <w:pgSz w:w="11910" w:h="16840"/>
          <w:pgMar w:top="620" w:right="960" w:bottom="280" w:left="1020" w:header="720" w:footer="720" w:gutter="0"/>
          <w:cols w:num="2" w:space="720" w:equalWidth="0">
            <w:col w:w="430" w:space="40"/>
            <w:col w:w="9460"/>
          </w:cols>
        </w:sectPr>
      </w:pPr>
    </w:p>
    <w:p w14:paraId="0B5E3E82" w14:textId="77777777" w:rsidR="00F47EBD" w:rsidRDefault="00F47EBD" w:rsidP="00F47EBD">
      <w:pPr>
        <w:tabs>
          <w:tab w:val="left" w:pos="2023"/>
        </w:tabs>
        <w:ind w:left="111"/>
        <w:rPr>
          <w:spacing w:val="-2"/>
          <w:sz w:val="24"/>
        </w:rPr>
      </w:pPr>
    </w:p>
    <w:p w14:paraId="3990BE25" w14:textId="77777777" w:rsidR="00977585" w:rsidRDefault="00F47EBD" w:rsidP="00F47EBD">
      <w:pPr>
        <w:tabs>
          <w:tab w:val="left" w:pos="2023"/>
        </w:tabs>
        <w:ind w:left="111"/>
        <w:rPr>
          <w:sz w:val="24"/>
        </w:rPr>
      </w:pPr>
      <w:r>
        <w:rPr>
          <w:spacing w:val="-2"/>
          <w:sz w:val="24"/>
        </w:rPr>
        <w:t>presa visione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dell’avviso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pubblico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concessione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 xml:space="preserve">trentennale, </w:t>
      </w:r>
      <w:r>
        <w:rPr>
          <w:spacing w:val="-6"/>
          <w:sz w:val="24"/>
        </w:rPr>
        <w:t>rinnovabile,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n.</w:t>
      </w:r>
      <w:r>
        <w:rPr>
          <w:spacing w:val="-8"/>
          <w:sz w:val="24"/>
        </w:rPr>
        <w:t xml:space="preserve"> </w:t>
      </w:r>
      <w:r w:rsidR="00A4581C">
        <w:rPr>
          <w:spacing w:val="-6"/>
          <w:sz w:val="24"/>
        </w:rPr>
        <w:t>126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loculi</w:t>
      </w:r>
      <w:r>
        <w:rPr>
          <w:spacing w:val="-10"/>
          <w:sz w:val="24"/>
        </w:rPr>
        <w:t xml:space="preserve"> </w:t>
      </w:r>
      <w:r w:rsidR="00CE325E">
        <w:rPr>
          <w:spacing w:val="-10"/>
          <w:sz w:val="24"/>
        </w:rPr>
        <w:t>oltre 27</w:t>
      </w:r>
      <w:r w:rsidR="00A4581C">
        <w:rPr>
          <w:spacing w:val="-10"/>
          <w:sz w:val="24"/>
        </w:rPr>
        <w:t xml:space="preserve"> ossari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realizzare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ampliamento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Tomba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collettiva</w:t>
      </w:r>
      <w:r>
        <w:rPr>
          <w:spacing w:val="-10"/>
          <w:sz w:val="24"/>
        </w:rPr>
        <w:t xml:space="preserve"> </w:t>
      </w:r>
      <w:r>
        <w:rPr>
          <w:sz w:val="24"/>
        </w:rPr>
        <w:t>“</w:t>
      </w:r>
      <w:r w:rsidR="00A4581C">
        <w:rPr>
          <w:sz w:val="24"/>
        </w:rPr>
        <w:t>S.Antonio</w:t>
      </w:r>
      <w:r>
        <w:rPr>
          <w:sz w:val="24"/>
        </w:rPr>
        <w:t>”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Cimitero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Manfredonia,</w:t>
      </w:r>
    </w:p>
    <w:p w14:paraId="00DB5EC6" w14:textId="77777777" w:rsidR="00977585" w:rsidRDefault="003833E8">
      <w:pPr>
        <w:spacing w:before="38"/>
        <w:ind w:left="4256" w:right="4316"/>
        <w:jc w:val="center"/>
        <w:rPr>
          <w:sz w:val="24"/>
        </w:rPr>
      </w:pPr>
      <w:r>
        <w:rPr>
          <w:w w:val="80"/>
          <w:sz w:val="24"/>
        </w:rPr>
        <w:t>C</w:t>
      </w:r>
      <w:r>
        <w:rPr>
          <w:spacing w:val="-13"/>
          <w:sz w:val="24"/>
        </w:rPr>
        <w:t xml:space="preserve"> </w:t>
      </w:r>
      <w:r>
        <w:rPr>
          <w:w w:val="80"/>
          <w:sz w:val="24"/>
        </w:rPr>
        <w:t>H</w:t>
      </w:r>
      <w:r>
        <w:rPr>
          <w:spacing w:val="-13"/>
          <w:sz w:val="24"/>
        </w:rPr>
        <w:t xml:space="preserve"> </w:t>
      </w:r>
      <w:r>
        <w:rPr>
          <w:w w:val="80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D</w:t>
      </w:r>
      <w:r>
        <w:rPr>
          <w:spacing w:val="-13"/>
          <w:sz w:val="24"/>
        </w:rPr>
        <w:t xml:space="preserve"> </w:t>
      </w:r>
      <w:r>
        <w:rPr>
          <w:spacing w:val="-10"/>
          <w:w w:val="80"/>
          <w:sz w:val="24"/>
        </w:rPr>
        <w:t>E</w:t>
      </w:r>
    </w:p>
    <w:p w14:paraId="7ACF706C" w14:textId="70C93BF5" w:rsidR="00977585" w:rsidRDefault="003833E8" w:rsidP="00A4581C">
      <w:pPr>
        <w:tabs>
          <w:tab w:val="left" w:pos="2077"/>
        </w:tabs>
        <w:spacing w:before="101" w:line="278" w:lineRule="auto"/>
        <w:ind w:right="115"/>
        <w:jc w:val="both"/>
        <w:rPr>
          <w:sz w:val="24"/>
        </w:rPr>
      </w:pPr>
      <w:r>
        <w:rPr>
          <w:spacing w:val="-4"/>
          <w:sz w:val="24"/>
        </w:rPr>
        <w:t>l’assegnazione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3"/>
          <w:sz w:val="24"/>
        </w:rPr>
        <w:t xml:space="preserve"> </w:t>
      </w:r>
      <w:r w:rsidR="00A4581C">
        <w:rPr>
          <w:spacing w:val="-13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loculo</w:t>
      </w:r>
      <w:r>
        <w:rPr>
          <w:i/>
          <w:spacing w:val="-17"/>
          <w:sz w:val="24"/>
        </w:rPr>
        <w:t xml:space="preserve"> </w:t>
      </w:r>
      <w:r>
        <w:rPr>
          <w:sz w:val="24"/>
        </w:rPr>
        <w:t>della</w:t>
      </w:r>
      <w:r>
        <w:rPr>
          <w:spacing w:val="-17"/>
          <w:sz w:val="24"/>
        </w:rPr>
        <w:t xml:space="preserve"> </w:t>
      </w:r>
      <w:r>
        <w:rPr>
          <w:sz w:val="24"/>
        </w:rPr>
        <w:t>Tomba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oggetto,</w:t>
      </w:r>
      <w:r>
        <w:rPr>
          <w:spacing w:val="-17"/>
          <w:sz w:val="24"/>
        </w:rPr>
        <w:t xml:space="preserve"> </w:t>
      </w:r>
      <w:r>
        <w:rPr>
          <w:sz w:val="24"/>
        </w:rPr>
        <w:t>alle</w:t>
      </w:r>
      <w:r>
        <w:rPr>
          <w:spacing w:val="-17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cui</w:t>
      </w:r>
      <w:r>
        <w:rPr>
          <w:spacing w:val="-17"/>
          <w:sz w:val="24"/>
        </w:rPr>
        <w:t xml:space="preserve"> </w:t>
      </w:r>
      <w:r>
        <w:rPr>
          <w:sz w:val="24"/>
        </w:rPr>
        <w:t>alla</w:t>
      </w:r>
      <w:r>
        <w:rPr>
          <w:spacing w:val="-16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Dirigente</w:t>
      </w:r>
      <w:r>
        <w:rPr>
          <w:spacing w:val="-16"/>
          <w:sz w:val="24"/>
        </w:rPr>
        <w:t xml:space="preserve"> </w:t>
      </w:r>
      <w:r>
        <w:rPr>
          <w:sz w:val="24"/>
        </w:rPr>
        <w:t>n.</w:t>
      </w:r>
      <w:r>
        <w:rPr>
          <w:spacing w:val="-17"/>
          <w:sz w:val="24"/>
        </w:rPr>
        <w:t xml:space="preserve"> </w:t>
      </w:r>
      <w:r w:rsidR="004140C7">
        <w:rPr>
          <w:spacing w:val="-17"/>
          <w:sz w:val="24"/>
        </w:rPr>
        <w:t xml:space="preserve">964 </w:t>
      </w:r>
      <w:r>
        <w:rPr>
          <w:sz w:val="24"/>
        </w:rPr>
        <w:t xml:space="preserve">del </w:t>
      </w:r>
      <w:r w:rsidR="004140C7">
        <w:rPr>
          <w:sz w:val="24"/>
        </w:rPr>
        <w:t xml:space="preserve">04.05.2026 </w:t>
      </w:r>
      <w:r>
        <w:rPr>
          <w:spacing w:val="-6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9"/>
          <w:sz w:val="24"/>
        </w:rPr>
        <w:t xml:space="preserve"> </w:t>
      </w:r>
      <w:r w:rsidR="00B6088F">
        <w:rPr>
          <w:spacing w:val="-9"/>
          <w:sz w:val="24"/>
        </w:rPr>
        <w:t xml:space="preserve">vigente </w:t>
      </w:r>
      <w:r>
        <w:rPr>
          <w:spacing w:val="-6"/>
          <w:sz w:val="24"/>
        </w:rPr>
        <w:t>Regolamento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Comunale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di Polizia</w:t>
      </w:r>
      <w:r>
        <w:rPr>
          <w:spacing w:val="-9"/>
          <w:sz w:val="24"/>
        </w:rPr>
        <w:t xml:space="preserve"> </w:t>
      </w:r>
      <w:r w:rsidR="00CE325E">
        <w:rPr>
          <w:spacing w:val="-6"/>
          <w:sz w:val="24"/>
        </w:rPr>
        <w:t>Mortuaria e l’assegnazione di un ossario a corredo (barrare in caso di richiesta solo loculo);</w:t>
      </w:r>
    </w:p>
    <w:p w14:paraId="0318DCAB" w14:textId="77777777" w:rsidR="00977585" w:rsidRDefault="003833E8">
      <w:pPr>
        <w:spacing w:before="60"/>
        <w:ind w:left="820"/>
        <w:jc w:val="both"/>
        <w:rPr>
          <w:sz w:val="24"/>
        </w:rPr>
      </w:pPr>
      <w:r>
        <w:rPr>
          <w:w w:val="90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richiesta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viene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inoltrata</w:t>
      </w:r>
      <w:r>
        <w:rPr>
          <w:spacing w:val="-2"/>
          <w:w w:val="90"/>
          <w:sz w:val="24"/>
        </w:rPr>
        <w:t>:</w:t>
      </w:r>
    </w:p>
    <w:p w14:paraId="6BD64DAE" w14:textId="77777777" w:rsidR="00977585" w:rsidRPr="00A4581C" w:rsidRDefault="003833E8" w:rsidP="00A4581C">
      <w:pPr>
        <w:tabs>
          <w:tab w:val="left" w:pos="396"/>
          <w:tab w:val="left" w:pos="6068"/>
          <w:tab w:val="left" w:pos="6629"/>
          <w:tab w:val="left" w:pos="7569"/>
          <w:tab w:val="left" w:pos="8416"/>
          <w:tab w:val="left" w:pos="9808"/>
        </w:tabs>
        <w:spacing w:before="159" w:line="278" w:lineRule="auto"/>
        <w:ind w:right="115"/>
        <w:rPr>
          <w:rFonts w:ascii="Times New Roman" w:hAnsi="Times New Roman"/>
          <w:sz w:val="24"/>
        </w:rPr>
      </w:pPr>
      <w:r w:rsidRPr="00A4581C">
        <w:rPr>
          <w:sz w:val="24"/>
        </w:rPr>
        <w:t xml:space="preserve">per la sepoltura di </w:t>
      </w:r>
      <w:r w:rsidRPr="00A4581C">
        <w:rPr>
          <w:rFonts w:ascii="Times New Roman" w:hAnsi="Times New Roman"/>
          <w:sz w:val="24"/>
          <w:u w:val="single"/>
        </w:rPr>
        <w:tab/>
      </w:r>
      <w:r w:rsidRPr="00A4581C">
        <w:rPr>
          <w:rFonts w:ascii="Times New Roman" w:hAnsi="Times New Roman"/>
          <w:sz w:val="24"/>
          <w:u w:val="single"/>
        </w:rPr>
        <w:tab/>
      </w:r>
      <w:r w:rsidRPr="00A4581C">
        <w:rPr>
          <w:rFonts w:ascii="Times New Roman" w:hAnsi="Times New Roman"/>
          <w:sz w:val="24"/>
          <w:u w:val="single"/>
        </w:rPr>
        <w:tab/>
      </w:r>
      <w:r w:rsidRPr="00A4581C">
        <w:rPr>
          <w:sz w:val="24"/>
        </w:rPr>
        <w:t xml:space="preserve">- </w:t>
      </w:r>
      <w:r w:rsidRPr="00A4581C">
        <w:rPr>
          <w:rFonts w:ascii="Times New Roman" w:hAnsi="Times New Roman"/>
          <w:sz w:val="24"/>
          <w:u w:val="single"/>
        </w:rPr>
        <w:tab/>
      </w:r>
      <w:r w:rsidRPr="00A4581C">
        <w:rPr>
          <w:rFonts w:ascii="Times New Roman" w:hAnsi="Times New Roman"/>
          <w:sz w:val="24"/>
          <w:u w:val="single"/>
        </w:rPr>
        <w:tab/>
      </w:r>
      <w:r w:rsidRPr="00A4581C">
        <w:rPr>
          <w:rFonts w:ascii="Times New Roman" w:hAnsi="Times New Roman"/>
          <w:sz w:val="24"/>
        </w:rPr>
        <w:t xml:space="preserve"> </w:t>
      </w:r>
      <w:r w:rsidRPr="00A4581C">
        <w:rPr>
          <w:i/>
          <w:sz w:val="24"/>
        </w:rPr>
        <w:t>(indicare il rapporto di parentela con il richiedente)</w:t>
      </w:r>
      <w:r w:rsidRPr="00A4581C">
        <w:rPr>
          <w:sz w:val="24"/>
        </w:rPr>
        <w:t>, decedut</w:t>
      </w:r>
      <w:r w:rsidR="00A4581C">
        <w:rPr>
          <w:sz w:val="24"/>
        </w:rPr>
        <w:t>o/a</w:t>
      </w:r>
      <w:r w:rsidRPr="00A4581C">
        <w:rPr>
          <w:sz w:val="24"/>
        </w:rPr>
        <w:t xml:space="preserve"> il </w:t>
      </w:r>
      <w:r w:rsidRPr="00A4581C">
        <w:rPr>
          <w:rFonts w:ascii="Times New Roman" w:hAnsi="Times New Roman"/>
          <w:sz w:val="24"/>
          <w:u w:val="single"/>
        </w:rPr>
        <w:tab/>
      </w:r>
      <w:r w:rsidRPr="00A4581C">
        <w:rPr>
          <w:rFonts w:ascii="Times New Roman" w:hAnsi="Times New Roman"/>
          <w:sz w:val="24"/>
          <w:u w:val="single"/>
        </w:rPr>
        <w:tab/>
      </w:r>
      <w:r w:rsidRPr="00A4581C">
        <w:rPr>
          <w:sz w:val="24"/>
        </w:rPr>
        <w:t>,</w:t>
      </w:r>
      <w:r w:rsidRPr="00A4581C">
        <w:rPr>
          <w:spacing w:val="-8"/>
          <w:sz w:val="24"/>
        </w:rPr>
        <w:t xml:space="preserve"> </w:t>
      </w:r>
      <w:r w:rsidRPr="00A4581C">
        <w:rPr>
          <w:spacing w:val="-4"/>
          <w:sz w:val="24"/>
        </w:rPr>
        <w:t>provvisoriamente</w:t>
      </w:r>
      <w:r w:rsidRPr="00A4581C">
        <w:rPr>
          <w:spacing w:val="-6"/>
          <w:sz w:val="24"/>
        </w:rPr>
        <w:t xml:space="preserve"> </w:t>
      </w:r>
      <w:r w:rsidRPr="00A4581C">
        <w:rPr>
          <w:spacing w:val="-4"/>
          <w:sz w:val="24"/>
        </w:rPr>
        <w:t>tumulat</w:t>
      </w:r>
      <w:r w:rsidR="00A4581C">
        <w:rPr>
          <w:spacing w:val="-4"/>
          <w:sz w:val="24"/>
        </w:rPr>
        <w:t>o/a</w:t>
      </w:r>
      <w:r w:rsidRPr="00A4581C">
        <w:rPr>
          <w:spacing w:val="-6"/>
          <w:sz w:val="24"/>
        </w:rPr>
        <w:t xml:space="preserve"> </w:t>
      </w:r>
      <w:r w:rsidRPr="00A4581C">
        <w:rPr>
          <w:spacing w:val="-4"/>
          <w:sz w:val="24"/>
        </w:rPr>
        <w:t xml:space="preserve">nel </w:t>
      </w:r>
      <w:r w:rsidRPr="00A4581C">
        <w:rPr>
          <w:sz w:val="24"/>
        </w:rPr>
        <w:t>loculo</w:t>
      </w:r>
      <w:r w:rsidRPr="00A4581C">
        <w:rPr>
          <w:spacing w:val="-8"/>
          <w:sz w:val="24"/>
        </w:rPr>
        <w:t xml:space="preserve"> </w:t>
      </w:r>
      <w:r w:rsidRPr="00A4581C">
        <w:rPr>
          <w:sz w:val="24"/>
        </w:rPr>
        <w:t>n.</w:t>
      </w:r>
      <w:r w:rsidRPr="00A4581C">
        <w:rPr>
          <w:spacing w:val="-9"/>
          <w:sz w:val="24"/>
        </w:rPr>
        <w:t xml:space="preserve"> </w:t>
      </w:r>
      <w:r w:rsidRPr="00A4581C">
        <w:rPr>
          <w:rFonts w:ascii="Times New Roman" w:hAnsi="Times New Roman"/>
          <w:spacing w:val="333"/>
          <w:sz w:val="24"/>
          <w:u w:val="single"/>
        </w:rPr>
        <w:t xml:space="preserve"> </w:t>
      </w:r>
      <w:r w:rsidRPr="00A4581C">
        <w:rPr>
          <w:sz w:val="24"/>
        </w:rPr>
        <w:t>-</w:t>
      </w:r>
      <w:r w:rsidRPr="00A4581C">
        <w:rPr>
          <w:spacing w:val="-9"/>
          <w:sz w:val="24"/>
        </w:rPr>
        <w:t xml:space="preserve"> </w:t>
      </w:r>
      <w:r w:rsidRPr="00A4581C">
        <w:rPr>
          <w:sz w:val="24"/>
        </w:rPr>
        <w:t>fila</w:t>
      </w:r>
      <w:r w:rsidRPr="00A4581C">
        <w:rPr>
          <w:spacing w:val="-9"/>
          <w:sz w:val="24"/>
        </w:rPr>
        <w:t xml:space="preserve"> </w:t>
      </w:r>
      <w:r w:rsidRPr="00A4581C">
        <w:rPr>
          <w:rFonts w:ascii="Times New Roman" w:hAnsi="Times New Roman"/>
          <w:spacing w:val="331"/>
          <w:sz w:val="24"/>
          <w:u w:val="single"/>
        </w:rPr>
        <w:t xml:space="preserve"> </w:t>
      </w:r>
      <w:r w:rsidRPr="00A4581C">
        <w:rPr>
          <w:sz w:val="24"/>
        </w:rPr>
        <w:t>-</w:t>
      </w:r>
      <w:r w:rsidRPr="00A4581C">
        <w:rPr>
          <w:spacing w:val="-10"/>
          <w:sz w:val="24"/>
        </w:rPr>
        <w:t xml:space="preserve"> </w:t>
      </w:r>
      <w:r w:rsidRPr="00A4581C">
        <w:rPr>
          <w:sz w:val="24"/>
        </w:rPr>
        <w:t>settore</w:t>
      </w:r>
      <w:r w:rsidRPr="00A4581C">
        <w:rPr>
          <w:spacing w:val="-9"/>
          <w:sz w:val="24"/>
        </w:rPr>
        <w:t xml:space="preserve"> </w:t>
      </w:r>
      <w:r w:rsidRPr="00A4581C">
        <w:rPr>
          <w:rFonts w:ascii="Times New Roman" w:hAnsi="Times New Roman"/>
          <w:spacing w:val="560"/>
          <w:sz w:val="24"/>
          <w:u w:val="single"/>
        </w:rPr>
        <w:t xml:space="preserve"> </w:t>
      </w:r>
      <w:r w:rsidRPr="00A4581C">
        <w:rPr>
          <w:sz w:val="24"/>
        </w:rPr>
        <w:t>-</w:t>
      </w:r>
      <w:r w:rsidRPr="00A4581C">
        <w:rPr>
          <w:spacing w:val="-9"/>
          <w:sz w:val="24"/>
        </w:rPr>
        <w:t xml:space="preserve"> </w:t>
      </w:r>
      <w:r w:rsidRPr="00A4581C">
        <w:rPr>
          <w:sz w:val="24"/>
        </w:rPr>
        <w:t>piano</w:t>
      </w:r>
      <w:r w:rsidRPr="00A4581C">
        <w:rPr>
          <w:spacing w:val="-9"/>
          <w:sz w:val="24"/>
        </w:rPr>
        <w:t xml:space="preserve"> </w:t>
      </w:r>
      <w:r w:rsidRPr="00A4581C">
        <w:rPr>
          <w:rFonts w:ascii="Times New Roman" w:hAnsi="Times New Roman"/>
          <w:sz w:val="24"/>
          <w:u w:val="single"/>
        </w:rPr>
        <w:tab/>
      </w:r>
      <w:r w:rsidRPr="00A4581C">
        <w:rPr>
          <w:spacing w:val="-6"/>
          <w:sz w:val="24"/>
        </w:rPr>
        <w:t xml:space="preserve">- della Tomba </w:t>
      </w:r>
      <w:r w:rsidRPr="00A4581C">
        <w:rPr>
          <w:rFonts w:ascii="Times New Roman" w:hAnsi="Times New Roman"/>
          <w:sz w:val="24"/>
          <w:u w:val="single"/>
        </w:rPr>
        <w:tab/>
      </w:r>
      <w:r w:rsidRPr="00A4581C">
        <w:rPr>
          <w:rFonts w:ascii="Times New Roman" w:hAnsi="Times New Roman"/>
          <w:sz w:val="24"/>
          <w:u w:val="single"/>
        </w:rPr>
        <w:tab/>
      </w:r>
      <w:r w:rsidRPr="00A4581C"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, di cui è concessionario il sig.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nato 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spacing w:val="-10"/>
          <w:sz w:val="24"/>
        </w:rPr>
        <w:t xml:space="preserve">  legato al defunto dal seguente vincolo: </w:t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  <w:r w:rsidR="00B6088F">
        <w:rPr>
          <w:rFonts w:ascii="Times New Roman" w:hAnsi="Times New Roman"/>
          <w:sz w:val="24"/>
          <w:u w:val="single"/>
        </w:rPr>
        <w:tab/>
      </w:r>
    </w:p>
    <w:p w14:paraId="176F09F2" w14:textId="77777777" w:rsidR="00B6088F" w:rsidRDefault="00B6088F">
      <w:pPr>
        <w:spacing w:before="119"/>
        <w:ind w:left="820"/>
        <w:jc w:val="both"/>
        <w:rPr>
          <w:spacing w:val="-4"/>
          <w:sz w:val="24"/>
        </w:rPr>
      </w:pPr>
    </w:p>
    <w:p w14:paraId="19DD4B87" w14:textId="77777777" w:rsidR="00977585" w:rsidRDefault="003833E8">
      <w:pPr>
        <w:spacing w:before="119"/>
        <w:ind w:left="820"/>
        <w:jc w:val="both"/>
        <w:rPr>
          <w:sz w:val="24"/>
        </w:rPr>
      </w:pPr>
      <w:r>
        <w:rPr>
          <w:spacing w:val="-4"/>
          <w:sz w:val="24"/>
        </w:rPr>
        <w:t>Il/La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sottoscritto/a,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consapevole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delle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responsabilità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previste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76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59"/>
          <w:w w:val="150"/>
          <w:sz w:val="24"/>
        </w:rPr>
        <w:t xml:space="preserve"> </w:t>
      </w:r>
      <w:r>
        <w:rPr>
          <w:spacing w:val="-4"/>
          <w:sz w:val="24"/>
        </w:rPr>
        <w:t>D.P.R.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n.</w:t>
      </w:r>
    </w:p>
    <w:p w14:paraId="59A73FE0" w14:textId="77777777" w:rsidR="00977585" w:rsidRDefault="003833E8">
      <w:pPr>
        <w:spacing w:before="43"/>
        <w:ind w:left="112"/>
        <w:jc w:val="both"/>
        <w:rPr>
          <w:spacing w:val="-2"/>
          <w:w w:val="90"/>
          <w:sz w:val="24"/>
        </w:rPr>
      </w:pPr>
      <w:r>
        <w:rPr>
          <w:w w:val="90"/>
          <w:sz w:val="24"/>
        </w:rPr>
        <w:t>445/2000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false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attestazioni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dichiarazioni</w:t>
      </w:r>
      <w:r>
        <w:rPr>
          <w:spacing w:val="5"/>
          <w:sz w:val="24"/>
        </w:rPr>
        <w:t xml:space="preserve"> </w:t>
      </w:r>
      <w:r>
        <w:rPr>
          <w:spacing w:val="-2"/>
          <w:w w:val="90"/>
          <w:sz w:val="24"/>
        </w:rPr>
        <w:t>mendaci,</w:t>
      </w:r>
    </w:p>
    <w:p w14:paraId="004A594F" w14:textId="77777777" w:rsidR="003974AD" w:rsidRDefault="003974AD">
      <w:pPr>
        <w:spacing w:before="43"/>
        <w:ind w:left="112"/>
        <w:jc w:val="both"/>
        <w:rPr>
          <w:sz w:val="24"/>
        </w:rPr>
      </w:pPr>
    </w:p>
    <w:p w14:paraId="3F50D283" w14:textId="77777777" w:rsidR="00977585" w:rsidRDefault="003833E8">
      <w:pPr>
        <w:spacing w:before="86"/>
        <w:ind w:left="4258" w:right="4316"/>
        <w:jc w:val="center"/>
        <w:rPr>
          <w:spacing w:val="-10"/>
          <w:w w:val="85"/>
          <w:sz w:val="24"/>
        </w:rPr>
      </w:pPr>
      <w:r>
        <w:rPr>
          <w:w w:val="85"/>
          <w:sz w:val="24"/>
        </w:rPr>
        <w:t>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H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</w:t>
      </w:r>
      <w:r>
        <w:rPr>
          <w:spacing w:val="-7"/>
          <w:w w:val="85"/>
          <w:sz w:val="24"/>
        </w:rPr>
        <w:t xml:space="preserve"> </w:t>
      </w:r>
      <w:r>
        <w:rPr>
          <w:spacing w:val="-10"/>
          <w:w w:val="85"/>
          <w:sz w:val="24"/>
        </w:rPr>
        <w:t>A</w:t>
      </w:r>
      <w:r w:rsidR="003974AD">
        <w:rPr>
          <w:spacing w:val="-10"/>
          <w:w w:val="85"/>
          <w:sz w:val="24"/>
        </w:rPr>
        <w:t xml:space="preserve"> </w:t>
      </w:r>
    </w:p>
    <w:p w14:paraId="1AA8C8E1" w14:textId="77777777" w:rsidR="003974AD" w:rsidRDefault="003974AD">
      <w:pPr>
        <w:spacing w:before="86"/>
        <w:ind w:left="4258" w:right="4316"/>
        <w:jc w:val="center"/>
        <w:rPr>
          <w:sz w:val="24"/>
        </w:rPr>
      </w:pPr>
    </w:p>
    <w:p w14:paraId="582F2712" w14:textId="77777777" w:rsidR="00977585" w:rsidRPr="003974AD" w:rsidRDefault="003833E8">
      <w:pPr>
        <w:pStyle w:val="Paragrafoelenco"/>
        <w:numPr>
          <w:ilvl w:val="0"/>
          <w:numId w:val="2"/>
        </w:numPr>
        <w:tabs>
          <w:tab w:val="left" w:pos="254"/>
        </w:tabs>
        <w:spacing w:before="72" w:line="254" w:lineRule="auto"/>
        <w:ind w:right="171" w:hanging="142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essere</w:t>
      </w:r>
      <w:r w:rsidR="003974AD">
        <w:rPr>
          <w:spacing w:val="-2"/>
          <w:sz w:val="24"/>
        </w:rPr>
        <w:t>, se stesso o il defunto per il quale viene inoltrata la domanda,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concessionario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tombe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private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famiglia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loculi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disponibili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Cimitero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di </w:t>
      </w:r>
      <w:r>
        <w:rPr>
          <w:sz w:val="24"/>
        </w:rPr>
        <w:t>Manfredonia,</w:t>
      </w:r>
      <w:r>
        <w:rPr>
          <w:spacing w:val="-9"/>
          <w:sz w:val="24"/>
        </w:rPr>
        <w:t xml:space="preserve"> </w:t>
      </w:r>
      <w:r>
        <w:rPr>
          <w:sz w:val="24"/>
        </w:rPr>
        <w:t>intendendosi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tali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loculi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occupati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cadaveri</w:t>
      </w:r>
      <w:r>
        <w:rPr>
          <w:spacing w:val="-9"/>
          <w:sz w:val="24"/>
        </w:rPr>
        <w:t xml:space="preserve"> </w:t>
      </w:r>
      <w:r>
        <w:rPr>
          <w:sz w:val="24"/>
        </w:rPr>
        <w:t>e/o</w:t>
      </w:r>
      <w:r>
        <w:rPr>
          <w:spacing w:val="-9"/>
          <w:sz w:val="24"/>
        </w:rPr>
        <w:t xml:space="preserve"> </w:t>
      </w:r>
      <w:r>
        <w:rPr>
          <w:sz w:val="24"/>
        </w:rPr>
        <w:t>resti</w:t>
      </w:r>
      <w:r>
        <w:rPr>
          <w:spacing w:val="-9"/>
          <w:sz w:val="24"/>
        </w:rPr>
        <w:t xml:space="preserve"> </w:t>
      </w:r>
      <w:r>
        <w:rPr>
          <w:sz w:val="24"/>
        </w:rPr>
        <w:t>mortali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ovvero </w:t>
      </w:r>
      <w:r>
        <w:rPr>
          <w:spacing w:val="-6"/>
          <w:sz w:val="24"/>
        </w:rPr>
        <w:t>quelli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 cui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sono depositati cadaveri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e/o resti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mortali da oltre 20 (venti) anni rispetto alla data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di </w:t>
      </w:r>
      <w:r>
        <w:rPr>
          <w:spacing w:val="-4"/>
          <w:sz w:val="24"/>
        </w:rPr>
        <w:t>scadenza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dell’avviso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pubblico;</w:t>
      </w:r>
    </w:p>
    <w:p w14:paraId="23FAB462" w14:textId="77777777" w:rsidR="00717795" w:rsidRPr="00717795" w:rsidRDefault="003974AD" w:rsidP="00717795">
      <w:pPr>
        <w:pStyle w:val="Paragrafoelenco"/>
        <w:numPr>
          <w:ilvl w:val="0"/>
          <w:numId w:val="2"/>
        </w:numPr>
        <w:tabs>
          <w:tab w:val="left" w:pos="254"/>
        </w:tabs>
        <w:spacing w:before="72" w:line="254" w:lineRule="auto"/>
        <w:ind w:right="171" w:hanging="142"/>
        <w:rPr>
          <w:b/>
          <w:bCs/>
          <w:sz w:val="24"/>
        </w:rPr>
      </w:pPr>
      <w:r w:rsidRPr="00717795">
        <w:rPr>
          <w:b/>
          <w:bCs/>
          <w:spacing w:val="-4"/>
          <w:sz w:val="24"/>
        </w:rPr>
        <w:t>che al momento del decesso del defunto, per il quale si inoltra la presente, il Comune di Manfredonia non aveva disponibilità di loculi per morti immediate</w:t>
      </w:r>
      <w:r w:rsidR="00717795" w:rsidRPr="00717795">
        <w:rPr>
          <w:b/>
          <w:bCs/>
          <w:spacing w:val="-4"/>
          <w:sz w:val="24"/>
        </w:rPr>
        <w:t xml:space="preserve"> – </w:t>
      </w:r>
      <w:r w:rsidR="00717795" w:rsidRPr="00717795">
        <w:rPr>
          <w:b/>
          <w:bCs/>
          <w:i/>
          <w:iCs/>
          <w:spacing w:val="-4"/>
          <w:sz w:val="24"/>
        </w:rPr>
        <w:t>che al momento del decesso vi era disponibilià di loculi comunali e per disinformazione o disguido non ci si è avvalsi di tale facoltà</w:t>
      </w:r>
      <w:r w:rsidR="00717795" w:rsidRPr="00717795">
        <w:rPr>
          <w:b/>
          <w:bCs/>
          <w:spacing w:val="-4"/>
          <w:sz w:val="24"/>
        </w:rPr>
        <w:t xml:space="preserve">  (barrare la dichiarazione da escludere lasciando libera quella che sarà tenuta presente in fase di verifica)</w:t>
      </w:r>
    </w:p>
    <w:p w14:paraId="63E6DB15" w14:textId="77777777" w:rsidR="00977585" w:rsidRDefault="00977585">
      <w:pPr>
        <w:spacing w:line="254" w:lineRule="auto"/>
        <w:jc w:val="both"/>
        <w:rPr>
          <w:sz w:val="24"/>
        </w:rPr>
        <w:sectPr w:rsidR="00977585">
          <w:type w:val="continuous"/>
          <w:pgSz w:w="11910" w:h="16840"/>
          <w:pgMar w:top="620" w:right="960" w:bottom="280" w:left="1020" w:header="720" w:footer="720" w:gutter="0"/>
          <w:cols w:space="720"/>
        </w:sectPr>
      </w:pPr>
    </w:p>
    <w:p w14:paraId="2A6F9969" w14:textId="77777777" w:rsidR="00977585" w:rsidRDefault="003833E8">
      <w:pPr>
        <w:spacing w:before="37"/>
        <w:ind w:left="820"/>
        <w:rPr>
          <w:sz w:val="24"/>
        </w:rPr>
      </w:pPr>
      <w:r>
        <w:rPr>
          <w:spacing w:val="-6"/>
          <w:sz w:val="24"/>
        </w:rPr>
        <w:lastRenderedPageBreak/>
        <w:t>Il/La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sottoscritto/a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dichiara,</w:t>
      </w:r>
      <w:r>
        <w:rPr>
          <w:sz w:val="24"/>
        </w:rPr>
        <w:t xml:space="preserve"> </w:t>
      </w:r>
      <w:r>
        <w:rPr>
          <w:spacing w:val="-6"/>
          <w:sz w:val="24"/>
        </w:rPr>
        <w:t>inoltre:</w:t>
      </w:r>
    </w:p>
    <w:p w14:paraId="165D1063" w14:textId="77777777" w:rsidR="003974AD" w:rsidRPr="003974AD" w:rsidRDefault="003833E8" w:rsidP="003974AD">
      <w:pPr>
        <w:pStyle w:val="Paragrafoelenco"/>
        <w:numPr>
          <w:ilvl w:val="0"/>
          <w:numId w:val="4"/>
        </w:numPr>
        <w:tabs>
          <w:tab w:val="left" w:pos="3542"/>
          <w:tab w:val="left" w:pos="5692"/>
        </w:tabs>
        <w:spacing w:before="19" w:line="254" w:lineRule="auto"/>
        <w:ind w:right="172"/>
        <w:rPr>
          <w:sz w:val="24"/>
        </w:rPr>
      </w:pPr>
      <w:r w:rsidRPr="003974AD">
        <w:rPr>
          <w:spacing w:val="-2"/>
          <w:sz w:val="24"/>
        </w:rPr>
        <w:t>di</w:t>
      </w:r>
      <w:r w:rsidRPr="003974AD">
        <w:rPr>
          <w:spacing w:val="3"/>
          <w:sz w:val="24"/>
        </w:rPr>
        <w:t xml:space="preserve"> </w:t>
      </w:r>
      <w:r w:rsidRPr="003974AD">
        <w:rPr>
          <w:spacing w:val="-2"/>
          <w:sz w:val="24"/>
        </w:rPr>
        <w:t>aver</w:t>
      </w:r>
      <w:r w:rsidRPr="003974AD">
        <w:rPr>
          <w:sz w:val="24"/>
        </w:rPr>
        <w:t xml:space="preserve"> </w:t>
      </w:r>
      <w:r w:rsidRPr="003974AD">
        <w:rPr>
          <w:spacing w:val="-2"/>
          <w:sz w:val="24"/>
        </w:rPr>
        <w:t>preso</w:t>
      </w:r>
      <w:r w:rsidRPr="003974AD">
        <w:rPr>
          <w:sz w:val="24"/>
        </w:rPr>
        <w:t xml:space="preserve"> </w:t>
      </w:r>
      <w:r w:rsidRPr="003974AD">
        <w:rPr>
          <w:spacing w:val="-2"/>
          <w:sz w:val="24"/>
        </w:rPr>
        <w:t>visione</w:t>
      </w:r>
      <w:r w:rsidRPr="003974AD">
        <w:rPr>
          <w:sz w:val="24"/>
        </w:rPr>
        <w:t xml:space="preserve"> </w:t>
      </w:r>
      <w:r w:rsidRPr="003974AD">
        <w:rPr>
          <w:spacing w:val="-2"/>
          <w:sz w:val="24"/>
        </w:rPr>
        <w:t>e</w:t>
      </w:r>
      <w:r w:rsidRPr="003974AD">
        <w:rPr>
          <w:sz w:val="24"/>
        </w:rPr>
        <w:t xml:space="preserve"> </w:t>
      </w:r>
      <w:r w:rsidRPr="003974AD">
        <w:rPr>
          <w:spacing w:val="-2"/>
          <w:sz w:val="24"/>
        </w:rPr>
        <w:t>di</w:t>
      </w:r>
      <w:r w:rsidRPr="003974AD">
        <w:rPr>
          <w:sz w:val="24"/>
        </w:rPr>
        <w:t xml:space="preserve"> </w:t>
      </w:r>
      <w:r w:rsidRPr="003974AD">
        <w:rPr>
          <w:spacing w:val="-2"/>
          <w:sz w:val="24"/>
        </w:rPr>
        <w:t>accettare</w:t>
      </w:r>
      <w:r w:rsidRPr="003974AD">
        <w:rPr>
          <w:sz w:val="24"/>
        </w:rPr>
        <w:t xml:space="preserve"> </w:t>
      </w:r>
      <w:r w:rsidRPr="003974AD">
        <w:rPr>
          <w:spacing w:val="-2"/>
          <w:sz w:val="24"/>
        </w:rPr>
        <w:t>quanto</w:t>
      </w:r>
      <w:r w:rsidRPr="003974AD">
        <w:rPr>
          <w:sz w:val="24"/>
        </w:rPr>
        <w:t xml:space="preserve"> </w:t>
      </w:r>
      <w:r w:rsidRPr="003974AD">
        <w:rPr>
          <w:spacing w:val="-2"/>
          <w:sz w:val="24"/>
        </w:rPr>
        <w:t>contenuto</w:t>
      </w:r>
      <w:r w:rsidRPr="003974AD">
        <w:rPr>
          <w:sz w:val="24"/>
        </w:rPr>
        <w:t xml:space="preserve"> </w:t>
      </w:r>
      <w:r w:rsidRPr="003974AD">
        <w:rPr>
          <w:spacing w:val="-2"/>
          <w:sz w:val="24"/>
        </w:rPr>
        <w:t>nell’avviso</w:t>
      </w:r>
      <w:r w:rsidRPr="003974AD">
        <w:rPr>
          <w:sz w:val="24"/>
        </w:rPr>
        <w:t xml:space="preserve"> </w:t>
      </w:r>
      <w:r w:rsidRPr="003974AD">
        <w:rPr>
          <w:spacing w:val="-2"/>
          <w:sz w:val="24"/>
        </w:rPr>
        <w:t>pubblico</w:t>
      </w:r>
      <w:r w:rsidRPr="003974AD">
        <w:rPr>
          <w:sz w:val="24"/>
        </w:rPr>
        <w:t xml:space="preserve"> </w:t>
      </w:r>
      <w:r w:rsidRPr="003974AD">
        <w:rPr>
          <w:spacing w:val="-2"/>
          <w:sz w:val="24"/>
        </w:rPr>
        <w:t>approvato</w:t>
      </w:r>
      <w:r w:rsidRPr="003974AD">
        <w:rPr>
          <w:sz w:val="24"/>
        </w:rPr>
        <w:t xml:space="preserve"> </w:t>
      </w:r>
      <w:r w:rsidRPr="003974AD">
        <w:rPr>
          <w:spacing w:val="-2"/>
          <w:sz w:val="24"/>
        </w:rPr>
        <w:t>con</w:t>
      </w:r>
      <w:r w:rsidRPr="003974AD">
        <w:rPr>
          <w:spacing w:val="3"/>
          <w:sz w:val="24"/>
        </w:rPr>
        <w:t xml:space="preserve"> </w:t>
      </w:r>
      <w:r w:rsidRPr="003974AD">
        <w:rPr>
          <w:spacing w:val="-2"/>
          <w:sz w:val="24"/>
        </w:rPr>
        <w:t xml:space="preserve">la </w:t>
      </w:r>
      <w:r w:rsidRPr="003974AD">
        <w:rPr>
          <w:sz w:val="24"/>
        </w:rPr>
        <w:t>suddetta determinazione</w:t>
      </w:r>
      <w:r w:rsidRPr="003974AD">
        <w:rPr>
          <w:spacing w:val="-10"/>
          <w:sz w:val="24"/>
        </w:rPr>
        <w:t>;</w:t>
      </w:r>
    </w:p>
    <w:p w14:paraId="0B4A6522" w14:textId="77777777" w:rsidR="003974AD" w:rsidRPr="003974AD" w:rsidRDefault="003833E8" w:rsidP="003974AD">
      <w:pPr>
        <w:pStyle w:val="Paragrafoelenco"/>
        <w:numPr>
          <w:ilvl w:val="0"/>
          <w:numId w:val="4"/>
        </w:numPr>
        <w:tabs>
          <w:tab w:val="left" w:pos="3542"/>
          <w:tab w:val="left" w:pos="5692"/>
        </w:tabs>
        <w:spacing w:before="19" w:line="254" w:lineRule="auto"/>
        <w:ind w:right="172"/>
        <w:rPr>
          <w:sz w:val="24"/>
        </w:rPr>
      </w:pPr>
      <w:r w:rsidRPr="003974AD">
        <w:rPr>
          <w:spacing w:val="-6"/>
          <w:sz w:val="24"/>
        </w:rPr>
        <w:t>di</w:t>
      </w:r>
      <w:r w:rsidRPr="003974AD">
        <w:rPr>
          <w:sz w:val="24"/>
        </w:rPr>
        <w:t xml:space="preserve"> </w:t>
      </w:r>
      <w:r w:rsidRPr="003974AD">
        <w:rPr>
          <w:spacing w:val="-6"/>
          <w:sz w:val="24"/>
        </w:rPr>
        <w:t>essere a</w:t>
      </w:r>
      <w:r w:rsidRPr="003974AD">
        <w:rPr>
          <w:sz w:val="24"/>
        </w:rPr>
        <w:t xml:space="preserve"> </w:t>
      </w:r>
      <w:r w:rsidRPr="003974AD">
        <w:rPr>
          <w:spacing w:val="-6"/>
          <w:sz w:val="24"/>
        </w:rPr>
        <w:t>conoscenza che</w:t>
      </w:r>
      <w:r w:rsidRPr="003974AD">
        <w:rPr>
          <w:sz w:val="24"/>
        </w:rPr>
        <w:t xml:space="preserve"> </w:t>
      </w:r>
      <w:r w:rsidRPr="003974AD">
        <w:rPr>
          <w:spacing w:val="-6"/>
          <w:sz w:val="24"/>
        </w:rPr>
        <w:t>la</w:t>
      </w:r>
      <w:r w:rsidRPr="003974AD">
        <w:rPr>
          <w:sz w:val="24"/>
        </w:rPr>
        <w:t xml:space="preserve"> </w:t>
      </w:r>
      <w:r w:rsidRPr="003974AD">
        <w:rPr>
          <w:spacing w:val="-6"/>
          <w:sz w:val="24"/>
        </w:rPr>
        <w:t>concessione</w:t>
      </w:r>
      <w:r w:rsidRPr="003974AD">
        <w:rPr>
          <w:sz w:val="24"/>
        </w:rPr>
        <w:t xml:space="preserve"> </w:t>
      </w:r>
      <w:r w:rsidRPr="003974AD">
        <w:rPr>
          <w:spacing w:val="-6"/>
          <w:sz w:val="24"/>
        </w:rPr>
        <w:t>cimiteriale avrà</w:t>
      </w:r>
      <w:r w:rsidRPr="003974AD">
        <w:rPr>
          <w:sz w:val="24"/>
        </w:rPr>
        <w:t xml:space="preserve"> </w:t>
      </w:r>
      <w:r w:rsidRPr="003974AD">
        <w:rPr>
          <w:spacing w:val="-6"/>
          <w:sz w:val="24"/>
        </w:rPr>
        <w:t>durata</w:t>
      </w:r>
      <w:r w:rsidRPr="003974AD">
        <w:rPr>
          <w:sz w:val="24"/>
        </w:rPr>
        <w:t xml:space="preserve"> </w:t>
      </w:r>
      <w:r w:rsidRPr="003974AD">
        <w:rPr>
          <w:spacing w:val="-6"/>
          <w:sz w:val="24"/>
        </w:rPr>
        <w:t>trentennale,</w:t>
      </w:r>
      <w:r w:rsidRPr="003974AD">
        <w:rPr>
          <w:sz w:val="24"/>
        </w:rPr>
        <w:t xml:space="preserve"> </w:t>
      </w:r>
      <w:r w:rsidRPr="003974AD">
        <w:rPr>
          <w:spacing w:val="-6"/>
          <w:sz w:val="24"/>
        </w:rPr>
        <w:t>rinnovabile,</w:t>
      </w:r>
      <w:r w:rsidRPr="003974AD">
        <w:rPr>
          <w:sz w:val="24"/>
        </w:rPr>
        <w:t xml:space="preserve"> </w:t>
      </w:r>
      <w:r w:rsidRPr="003974AD">
        <w:rPr>
          <w:spacing w:val="-6"/>
          <w:sz w:val="24"/>
        </w:rPr>
        <w:t xml:space="preserve">e decorrerà dalla data di </w:t>
      </w:r>
      <w:r w:rsidR="00A4581C" w:rsidRPr="003974AD">
        <w:rPr>
          <w:spacing w:val="-6"/>
          <w:sz w:val="24"/>
        </w:rPr>
        <w:t>disponibilità d</w:t>
      </w:r>
      <w:r w:rsidRPr="003974AD">
        <w:rPr>
          <w:spacing w:val="-6"/>
          <w:sz w:val="24"/>
        </w:rPr>
        <w:t>el</w:t>
      </w:r>
      <w:r w:rsidRPr="003974AD">
        <w:rPr>
          <w:spacing w:val="-7"/>
          <w:sz w:val="24"/>
        </w:rPr>
        <w:t xml:space="preserve"> </w:t>
      </w:r>
      <w:r w:rsidRPr="003974AD">
        <w:rPr>
          <w:spacing w:val="-6"/>
          <w:sz w:val="24"/>
        </w:rPr>
        <w:t>loculo assegnato;</w:t>
      </w:r>
    </w:p>
    <w:p w14:paraId="4016818C" w14:textId="77777777" w:rsidR="00977585" w:rsidRPr="003974AD" w:rsidRDefault="003833E8" w:rsidP="003974AD">
      <w:pPr>
        <w:pStyle w:val="Paragrafoelenco"/>
        <w:numPr>
          <w:ilvl w:val="0"/>
          <w:numId w:val="4"/>
        </w:numPr>
        <w:tabs>
          <w:tab w:val="left" w:pos="3542"/>
          <w:tab w:val="left" w:pos="5692"/>
        </w:tabs>
        <w:spacing w:before="19" w:line="254" w:lineRule="auto"/>
        <w:ind w:right="172"/>
        <w:rPr>
          <w:sz w:val="24"/>
        </w:rPr>
      </w:pPr>
      <w:r w:rsidRPr="003974AD">
        <w:rPr>
          <w:spacing w:val="-8"/>
          <w:sz w:val="24"/>
        </w:rPr>
        <w:t>di</w:t>
      </w:r>
      <w:r w:rsidRPr="003974AD">
        <w:rPr>
          <w:spacing w:val="-6"/>
          <w:sz w:val="24"/>
        </w:rPr>
        <w:t xml:space="preserve"> </w:t>
      </w:r>
      <w:r w:rsidRPr="003974AD">
        <w:rPr>
          <w:spacing w:val="-8"/>
          <w:sz w:val="24"/>
        </w:rPr>
        <w:t>essere</w:t>
      </w:r>
      <w:r w:rsidRPr="003974AD">
        <w:rPr>
          <w:spacing w:val="-9"/>
          <w:sz w:val="24"/>
        </w:rPr>
        <w:t xml:space="preserve"> </w:t>
      </w:r>
      <w:r w:rsidRPr="003974AD">
        <w:rPr>
          <w:spacing w:val="-8"/>
          <w:sz w:val="24"/>
        </w:rPr>
        <w:t>a conoscenza</w:t>
      </w:r>
      <w:r w:rsidRPr="003974AD">
        <w:rPr>
          <w:spacing w:val="-5"/>
          <w:sz w:val="24"/>
        </w:rPr>
        <w:t xml:space="preserve"> </w:t>
      </w:r>
      <w:r w:rsidRPr="003974AD">
        <w:rPr>
          <w:spacing w:val="-8"/>
          <w:sz w:val="24"/>
        </w:rPr>
        <w:t>che in</w:t>
      </w:r>
      <w:r w:rsidRPr="003974AD">
        <w:rPr>
          <w:spacing w:val="-5"/>
          <w:sz w:val="24"/>
        </w:rPr>
        <w:t xml:space="preserve"> </w:t>
      </w:r>
      <w:r w:rsidRPr="003974AD">
        <w:rPr>
          <w:spacing w:val="-8"/>
          <w:sz w:val="24"/>
        </w:rPr>
        <w:t>caso di decesso dello</w:t>
      </w:r>
      <w:r w:rsidRPr="003974AD">
        <w:rPr>
          <w:spacing w:val="-5"/>
          <w:sz w:val="24"/>
        </w:rPr>
        <w:t xml:space="preserve"> </w:t>
      </w:r>
      <w:r w:rsidRPr="003974AD">
        <w:rPr>
          <w:spacing w:val="-8"/>
          <w:sz w:val="24"/>
        </w:rPr>
        <w:t>stesso</w:t>
      </w:r>
      <w:r w:rsidRPr="003974AD">
        <w:rPr>
          <w:spacing w:val="-9"/>
          <w:sz w:val="24"/>
        </w:rPr>
        <w:t xml:space="preserve"> </w:t>
      </w:r>
      <w:r w:rsidRPr="003974AD">
        <w:rPr>
          <w:spacing w:val="-8"/>
          <w:sz w:val="24"/>
        </w:rPr>
        <w:t>richiedente</w:t>
      </w:r>
      <w:r w:rsidRPr="003974AD">
        <w:rPr>
          <w:spacing w:val="-9"/>
          <w:sz w:val="24"/>
        </w:rPr>
        <w:t xml:space="preserve"> </w:t>
      </w:r>
      <w:r w:rsidRPr="003974AD">
        <w:rPr>
          <w:spacing w:val="-8"/>
          <w:sz w:val="24"/>
        </w:rPr>
        <w:t>in corso di procedura,</w:t>
      </w:r>
      <w:r w:rsidRPr="003974AD">
        <w:rPr>
          <w:spacing w:val="-9"/>
          <w:sz w:val="24"/>
        </w:rPr>
        <w:t xml:space="preserve"> </w:t>
      </w:r>
      <w:r w:rsidRPr="003974AD">
        <w:rPr>
          <w:spacing w:val="-8"/>
          <w:sz w:val="24"/>
        </w:rPr>
        <w:t xml:space="preserve">la </w:t>
      </w:r>
      <w:r w:rsidRPr="003974AD">
        <w:rPr>
          <w:spacing w:val="-6"/>
          <w:sz w:val="24"/>
        </w:rPr>
        <w:t>pratica</w:t>
      </w:r>
      <w:r w:rsidRPr="003974AD">
        <w:rPr>
          <w:spacing w:val="-14"/>
          <w:sz w:val="24"/>
        </w:rPr>
        <w:t xml:space="preserve"> </w:t>
      </w:r>
      <w:r w:rsidRPr="003974AD">
        <w:rPr>
          <w:spacing w:val="-6"/>
          <w:sz w:val="24"/>
        </w:rPr>
        <w:t>di concessione</w:t>
      </w:r>
      <w:r w:rsidRPr="003974AD">
        <w:rPr>
          <w:spacing w:val="-10"/>
          <w:sz w:val="24"/>
        </w:rPr>
        <w:t xml:space="preserve"> </w:t>
      </w:r>
      <w:r w:rsidRPr="003974AD">
        <w:rPr>
          <w:spacing w:val="-6"/>
          <w:sz w:val="24"/>
        </w:rPr>
        <w:t>potrà</w:t>
      </w:r>
      <w:r w:rsidRPr="003974AD">
        <w:rPr>
          <w:spacing w:val="-11"/>
          <w:sz w:val="24"/>
        </w:rPr>
        <w:t xml:space="preserve"> </w:t>
      </w:r>
      <w:r w:rsidRPr="003974AD">
        <w:rPr>
          <w:spacing w:val="-6"/>
          <w:sz w:val="24"/>
        </w:rPr>
        <w:t>essere</w:t>
      </w:r>
      <w:r w:rsidRPr="003974AD">
        <w:rPr>
          <w:spacing w:val="-11"/>
          <w:sz w:val="24"/>
        </w:rPr>
        <w:t xml:space="preserve"> </w:t>
      </w:r>
      <w:r w:rsidRPr="003974AD">
        <w:rPr>
          <w:spacing w:val="-6"/>
          <w:sz w:val="24"/>
        </w:rPr>
        <w:t>perfezionata</w:t>
      </w:r>
      <w:r w:rsidRPr="003974AD">
        <w:rPr>
          <w:spacing w:val="-11"/>
          <w:sz w:val="24"/>
        </w:rPr>
        <w:t xml:space="preserve"> </w:t>
      </w:r>
      <w:r w:rsidRPr="003974AD">
        <w:rPr>
          <w:spacing w:val="-6"/>
          <w:sz w:val="24"/>
        </w:rPr>
        <w:t>dagli</w:t>
      </w:r>
      <w:r w:rsidRPr="003974AD">
        <w:rPr>
          <w:spacing w:val="-10"/>
          <w:sz w:val="24"/>
        </w:rPr>
        <w:t xml:space="preserve"> </w:t>
      </w:r>
      <w:r w:rsidR="00717795">
        <w:rPr>
          <w:spacing w:val="-10"/>
          <w:sz w:val="24"/>
        </w:rPr>
        <w:t xml:space="preserve">altri </w:t>
      </w:r>
      <w:r w:rsidRPr="003974AD">
        <w:rPr>
          <w:spacing w:val="-6"/>
          <w:sz w:val="24"/>
        </w:rPr>
        <w:t>eredi;</w:t>
      </w:r>
    </w:p>
    <w:p w14:paraId="3A74BA8A" w14:textId="77777777" w:rsidR="00977585" w:rsidRDefault="003833E8">
      <w:pPr>
        <w:spacing w:before="133" w:line="261" w:lineRule="auto"/>
        <w:ind w:left="112" w:right="172" w:firstLine="708"/>
        <w:rPr>
          <w:sz w:val="24"/>
        </w:rPr>
      </w:pPr>
      <w:r>
        <w:rPr>
          <w:spacing w:val="-2"/>
          <w:sz w:val="24"/>
        </w:rPr>
        <w:t>Il/La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impegna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versare,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caso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assegnazione,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corrispettivo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 xml:space="preserve">di </w:t>
      </w:r>
      <w:r>
        <w:rPr>
          <w:spacing w:val="-6"/>
          <w:sz w:val="24"/>
        </w:rPr>
        <w:t>concessione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loculo</w:t>
      </w:r>
      <w:r>
        <w:rPr>
          <w:spacing w:val="-9"/>
          <w:sz w:val="24"/>
        </w:rPr>
        <w:t xml:space="preserve"> </w:t>
      </w:r>
      <w:r w:rsidR="00A4581C">
        <w:rPr>
          <w:spacing w:val="-9"/>
          <w:sz w:val="24"/>
        </w:rPr>
        <w:t xml:space="preserve">secondo </w:t>
      </w:r>
      <w:r w:rsidR="00B6088F">
        <w:rPr>
          <w:spacing w:val="-9"/>
          <w:sz w:val="24"/>
        </w:rPr>
        <w:t xml:space="preserve">quanto indicato nel bando ovvero </w:t>
      </w:r>
      <w:r>
        <w:rPr>
          <w:spacing w:val="-6"/>
          <w:sz w:val="24"/>
        </w:rPr>
        <w:t>nel modo seguente:</w:t>
      </w:r>
    </w:p>
    <w:p w14:paraId="2B252271" w14:textId="77777777" w:rsidR="00286B75" w:rsidRPr="00286B75" w:rsidRDefault="003833E8" w:rsidP="00286B75">
      <w:pPr>
        <w:pStyle w:val="Paragrafoelenco"/>
        <w:numPr>
          <w:ilvl w:val="0"/>
          <w:numId w:val="4"/>
        </w:numPr>
        <w:tabs>
          <w:tab w:val="left" w:pos="3542"/>
          <w:tab w:val="left" w:pos="5692"/>
        </w:tabs>
        <w:spacing w:before="19" w:line="254" w:lineRule="auto"/>
        <w:ind w:right="172"/>
        <w:rPr>
          <w:spacing w:val="-8"/>
          <w:sz w:val="24"/>
        </w:rPr>
      </w:pPr>
      <w:r w:rsidRPr="00286B75">
        <w:rPr>
          <w:spacing w:val="-8"/>
          <w:sz w:val="24"/>
        </w:rPr>
        <w:t>nella misura del 50% entro 30 giorni dalla data di comunicazione dell'avvenuta assegnazione;</w:t>
      </w:r>
    </w:p>
    <w:p w14:paraId="4AA70884" w14:textId="77777777" w:rsidR="00286B75" w:rsidRPr="00286B75" w:rsidRDefault="003833E8" w:rsidP="00286B75">
      <w:pPr>
        <w:pStyle w:val="Paragrafoelenco"/>
        <w:numPr>
          <w:ilvl w:val="0"/>
          <w:numId w:val="4"/>
        </w:numPr>
        <w:tabs>
          <w:tab w:val="left" w:pos="3542"/>
          <w:tab w:val="left" w:pos="5692"/>
        </w:tabs>
        <w:spacing w:before="19" w:line="254" w:lineRule="auto"/>
        <w:ind w:right="172"/>
        <w:rPr>
          <w:spacing w:val="-8"/>
          <w:sz w:val="24"/>
        </w:rPr>
      </w:pPr>
      <w:r w:rsidRPr="00286B75">
        <w:rPr>
          <w:spacing w:val="-8"/>
          <w:sz w:val="24"/>
        </w:rPr>
        <w:t>nella misura del 40% entro 90 giorni dall'assegnazione</w:t>
      </w:r>
      <w:r w:rsidR="00B6088F" w:rsidRPr="00286B75">
        <w:rPr>
          <w:spacing w:val="-8"/>
          <w:sz w:val="24"/>
        </w:rPr>
        <w:t xml:space="preserve"> (entro 60 dal precedente versamento)</w:t>
      </w:r>
      <w:r w:rsidRPr="00286B75">
        <w:rPr>
          <w:spacing w:val="-8"/>
          <w:sz w:val="24"/>
        </w:rPr>
        <w:t>;</w:t>
      </w:r>
    </w:p>
    <w:p w14:paraId="04FE8407" w14:textId="77777777" w:rsidR="00977585" w:rsidRDefault="003833E8" w:rsidP="00286B75">
      <w:pPr>
        <w:pStyle w:val="Paragrafoelenco"/>
        <w:numPr>
          <w:ilvl w:val="0"/>
          <w:numId w:val="4"/>
        </w:numPr>
        <w:tabs>
          <w:tab w:val="left" w:pos="3542"/>
          <w:tab w:val="left" w:pos="5692"/>
        </w:tabs>
        <w:spacing w:before="19" w:line="254" w:lineRule="auto"/>
        <w:ind w:right="172"/>
        <w:rPr>
          <w:spacing w:val="-8"/>
          <w:sz w:val="24"/>
        </w:rPr>
      </w:pPr>
      <w:r w:rsidRPr="00286B75">
        <w:rPr>
          <w:spacing w:val="-8"/>
          <w:sz w:val="24"/>
        </w:rPr>
        <w:t>saldo ad ultimazione dei lavori, determinato sulla base del costo dell’opera</w:t>
      </w:r>
      <w:r w:rsidR="00286B75">
        <w:rPr>
          <w:spacing w:val="-8"/>
          <w:sz w:val="24"/>
        </w:rPr>
        <w:t xml:space="preserve"> e su richiesta dell’Ordine Francescano Secolare</w:t>
      </w:r>
      <w:r w:rsidR="00286B75" w:rsidRPr="00286B75">
        <w:rPr>
          <w:spacing w:val="-8"/>
          <w:sz w:val="24"/>
        </w:rPr>
        <w:t>.</w:t>
      </w:r>
    </w:p>
    <w:p w14:paraId="331BAC61" w14:textId="77777777" w:rsidR="0076083D" w:rsidRPr="0076083D" w:rsidRDefault="0076083D" w:rsidP="0076083D">
      <w:pPr>
        <w:pStyle w:val="Paragrafoelenco"/>
        <w:numPr>
          <w:ilvl w:val="0"/>
          <w:numId w:val="4"/>
        </w:numPr>
        <w:tabs>
          <w:tab w:val="left" w:pos="3542"/>
          <w:tab w:val="left" w:pos="5692"/>
        </w:tabs>
        <w:spacing w:before="19" w:line="254" w:lineRule="auto"/>
        <w:ind w:right="172"/>
        <w:rPr>
          <w:spacing w:val="-8"/>
          <w:sz w:val="24"/>
        </w:rPr>
      </w:pPr>
      <w:r w:rsidRPr="0076083D">
        <w:rPr>
          <w:spacing w:val="-8"/>
          <w:sz w:val="24"/>
        </w:rPr>
        <w:t>Oltre alle somme di cui sopra il Comune di Manfredonia potrebbe, previo apposita deliberazione di Giunta Comunale di indirizzo e determinazione dirigenziale di gestione, richiedere una quota una tantum per la manutenzione e pulizia delle tombe pari a 400,00 € per ogni fila in altezza.</w:t>
      </w:r>
    </w:p>
    <w:p w14:paraId="47B0C2AE" w14:textId="77777777" w:rsidR="0076083D" w:rsidRDefault="0076083D">
      <w:pPr>
        <w:spacing w:before="13" w:line="261" w:lineRule="auto"/>
        <w:ind w:left="254" w:right="170" w:hanging="34"/>
        <w:jc w:val="both"/>
        <w:rPr>
          <w:spacing w:val="-2"/>
          <w:sz w:val="24"/>
        </w:rPr>
      </w:pPr>
    </w:p>
    <w:p w14:paraId="632964F3" w14:textId="77777777" w:rsidR="00977585" w:rsidRPr="003833E8" w:rsidRDefault="00286B75">
      <w:pPr>
        <w:spacing w:before="13" w:line="261" w:lineRule="auto"/>
        <w:ind w:left="254" w:right="170" w:hanging="34"/>
        <w:jc w:val="both"/>
        <w:rPr>
          <w:b/>
          <w:sz w:val="24"/>
          <w:u w:val="single"/>
        </w:rPr>
      </w:pPr>
      <w:r w:rsidRPr="003833E8">
        <w:rPr>
          <w:b/>
          <w:spacing w:val="-2"/>
          <w:sz w:val="24"/>
          <w:u w:val="single"/>
        </w:rPr>
        <w:t>Dichiara espressamente di essere consapevole</w:t>
      </w:r>
      <w:r w:rsidRPr="003833E8">
        <w:rPr>
          <w:b/>
          <w:spacing w:val="-11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che,</w:t>
      </w:r>
      <w:r w:rsidRPr="003833E8">
        <w:rPr>
          <w:b/>
          <w:spacing w:val="-11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in</w:t>
      </w:r>
      <w:r w:rsidRPr="003833E8">
        <w:rPr>
          <w:b/>
          <w:spacing w:val="-11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caso</w:t>
      </w:r>
      <w:r w:rsidRPr="003833E8">
        <w:rPr>
          <w:b/>
          <w:spacing w:val="-11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di</w:t>
      </w:r>
      <w:r w:rsidRPr="003833E8">
        <w:rPr>
          <w:b/>
          <w:spacing w:val="-11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mancato</w:t>
      </w:r>
      <w:r w:rsidR="00B6088F" w:rsidRPr="003833E8">
        <w:rPr>
          <w:b/>
          <w:spacing w:val="-2"/>
          <w:sz w:val="24"/>
          <w:u w:val="single"/>
        </w:rPr>
        <w:t xml:space="preserve"> o tardivo</w:t>
      </w:r>
      <w:r w:rsidRPr="003833E8">
        <w:rPr>
          <w:b/>
          <w:spacing w:val="-11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versamento</w:t>
      </w:r>
      <w:r w:rsidRPr="003833E8">
        <w:rPr>
          <w:b/>
          <w:spacing w:val="-11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delle</w:t>
      </w:r>
      <w:r w:rsidRPr="003833E8">
        <w:rPr>
          <w:b/>
          <w:spacing w:val="-9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somme</w:t>
      </w:r>
      <w:r w:rsidRPr="003833E8">
        <w:rPr>
          <w:b/>
          <w:spacing w:val="-11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entro</w:t>
      </w:r>
      <w:r w:rsidRPr="003833E8">
        <w:rPr>
          <w:b/>
          <w:spacing w:val="-13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i</w:t>
      </w:r>
      <w:r w:rsidRPr="003833E8">
        <w:rPr>
          <w:b/>
          <w:spacing w:val="-11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termini</w:t>
      </w:r>
      <w:r w:rsidRPr="003833E8">
        <w:rPr>
          <w:b/>
          <w:spacing w:val="-11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suddetti,</w:t>
      </w:r>
      <w:r w:rsidRPr="003833E8">
        <w:rPr>
          <w:b/>
          <w:spacing w:val="-11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 xml:space="preserve">verrà inderogabilmente </w:t>
      </w:r>
      <w:r w:rsidRPr="003833E8">
        <w:rPr>
          <w:b/>
          <w:sz w:val="24"/>
          <w:u w:val="single"/>
        </w:rPr>
        <w:t xml:space="preserve">considerato rinunciatario e che </w:t>
      </w:r>
      <w:r w:rsidR="00B6088F" w:rsidRPr="003833E8">
        <w:rPr>
          <w:b/>
          <w:sz w:val="24"/>
          <w:u w:val="single"/>
        </w:rPr>
        <w:t>l’Ordine Francescano Secolare</w:t>
      </w:r>
      <w:r w:rsidRPr="003833E8">
        <w:rPr>
          <w:b/>
          <w:sz w:val="24"/>
          <w:u w:val="single"/>
        </w:rPr>
        <w:t xml:space="preserve"> provvederà al rimborso di quanto già versato, </w:t>
      </w:r>
      <w:r w:rsidRPr="003833E8">
        <w:rPr>
          <w:b/>
          <w:spacing w:val="-2"/>
          <w:sz w:val="24"/>
          <w:u w:val="single"/>
        </w:rPr>
        <w:t>trattenendo</w:t>
      </w:r>
      <w:r w:rsidRPr="003833E8">
        <w:rPr>
          <w:b/>
          <w:spacing w:val="-9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il</w:t>
      </w:r>
      <w:r w:rsidRPr="003833E8">
        <w:rPr>
          <w:b/>
          <w:spacing w:val="-14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20%</w:t>
      </w:r>
      <w:r w:rsidRPr="003833E8">
        <w:rPr>
          <w:b/>
          <w:spacing w:val="-16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del</w:t>
      </w:r>
      <w:r w:rsidRPr="003833E8">
        <w:rPr>
          <w:b/>
          <w:spacing w:val="-12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costo</w:t>
      </w:r>
      <w:r w:rsidRPr="003833E8">
        <w:rPr>
          <w:b/>
          <w:spacing w:val="-13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totale</w:t>
      </w:r>
      <w:r w:rsidRPr="003833E8">
        <w:rPr>
          <w:b/>
          <w:spacing w:val="-9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a</w:t>
      </w:r>
      <w:r w:rsidRPr="003833E8">
        <w:rPr>
          <w:b/>
          <w:spacing w:val="-14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titolo</w:t>
      </w:r>
      <w:r w:rsidRPr="003833E8">
        <w:rPr>
          <w:b/>
          <w:spacing w:val="-14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di</w:t>
      </w:r>
      <w:r w:rsidRPr="003833E8">
        <w:rPr>
          <w:b/>
          <w:spacing w:val="-13"/>
          <w:sz w:val="24"/>
          <w:u w:val="single"/>
        </w:rPr>
        <w:t xml:space="preserve"> </w:t>
      </w:r>
      <w:r w:rsidRPr="003833E8">
        <w:rPr>
          <w:b/>
          <w:spacing w:val="-2"/>
          <w:sz w:val="24"/>
          <w:u w:val="single"/>
        </w:rPr>
        <w:t>penale.</w:t>
      </w:r>
    </w:p>
    <w:p w14:paraId="4612B304" w14:textId="77777777" w:rsidR="00977585" w:rsidRDefault="00977585">
      <w:pPr>
        <w:spacing w:before="9"/>
        <w:rPr>
          <w:sz w:val="24"/>
        </w:rPr>
      </w:pPr>
    </w:p>
    <w:p w14:paraId="566A7A24" w14:textId="77777777" w:rsidR="00977585" w:rsidRDefault="003833E8">
      <w:pPr>
        <w:spacing w:before="1"/>
        <w:ind w:left="112"/>
        <w:rPr>
          <w:b/>
          <w:sz w:val="24"/>
        </w:rPr>
      </w:pPr>
      <w:r>
        <w:rPr>
          <w:b/>
          <w:spacing w:val="-2"/>
          <w:w w:val="95"/>
          <w:sz w:val="24"/>
        </w:rPr>
        <w:t>Privacy</w:t>
      </w:r>
    </w:p>
    <w:p w14:paraId="4DDCA12D" w14:textId="77777777" w:rsidR="00977585" w:rsidRDefault="003833E8">
      <w:pPr>
        <w:spacing w:before="16" w:line="254" w:lineRule="auto"/>
        <w:ind w:left="112" w:right="169"/>
        <w:jc w:val="both"/>
        <w:rPr>
          <w:sz w:val="24"/>
        </w:rPr>
      </w:pPr>
      <w:r>
        <w:rPr>
          <w:sz w:val="24"/>
        </w:rPr>
        <w:t xml:space="preserve">Il/La sottoscritto/a, dichiara, infine, di aver letto e compreso l’informativa sulla Privacy del </w:t>
      </w:r>
      <w:r>
        <w:rPr>
          <w:spacing w:val="-2"/>
          <w:sz w:val="24"/>
        </w:rPr>
        <w:t>Comune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Manfredonia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sensi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degli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articoli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13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Reg.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2016/679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acconsente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al </w:t>
      </w:r>
      <w:r>
        <w:rPr>
          <w:sz w:val="24"/>
        </w:rPr>
        <w:t xml:space="preserve">trattamento dei dati personali per finalità di comunicazioni legate alla presente domanda di </w:t>
      </w:r>
      <w:r>
        <w:rPr>
          <w:spacing w:val="-2"/>
          <w:sz w:val="24"/>
        </w:rPr>
        <w:t>assegnazione.</w:t>
      </w:r>
    </w:p>
    <w:p w14:paraId="24201CFB" w14:textId="77777777" w:rsidR="00977585" w:rsidRDefault="00977585">
      <w:pPr>
        <w:rPr>
          <w:sz w:val="11"/>
        </w:rPr>
      </w:pPr>
    </w:p>
    <w:p w14:paraId="7F0496A8" w14:textId="77777777" w:rsidR="00977585" w:rsidRDefault="00977585">
      <w:pPr>
        <w:rPr>
          <w:sz w:val="11"/>
        </w:rPr>
        <w:sectPr w:rsidR="00977585">
          <w:pgSz w:w="11910" w:h="16840"/>
          <w:pgMar w:top="1080" w:right="960" w:bottom="280" w:left="1020" w:header="720" w:footer="720" w:gutter="0"/>
          <w:cols w:space="720"/>
        </w:sectPr>
      </w:pPr>
    </w:p>
    <w:p w14:paraId="6E14A430" w14:textId="77777777" w:rsidR="00717795" w:rsidRDefault="00717795" w:rsidP="00717795">
      <w:pPr>
        <w:tabs>
          <w:tab w:val="left" w:pos="1788"/>
          <w:tab w:val="left" w:pos="3512"/>
        </w:tabs>
        <w:spacing w:before="89"/>
        <w:rPr>
          <w:rFonts w:ascii="Times New Roman"/>
          <w:sz w:val="33"/>
        </w:rPr>
      </w:pPr>
    </w:p>
    <w:p w14:paraId="28EBBAB4" w14:textId="77777777" w:rsidR="00977585" w:rsidRDefault="003833E8">
      <w:pPr>
        <w:ind w:left="112"/>
        <w:rPr>
          <w:sz w:val="24"/>
        </w:rPr>
      </w:pPr>
      <w:r>
        <w:rPr>
          <w:spacing w:val="-2"/>
          <w:sz w:val="24"/>
        </w:rPr>
        <w:t>Firma</w:t>
      </w:r>
    </w:p>
    <w:p w14:paraId="76664934" w14:textId="77777777" w:rsidR="00977585" w:rsidRDefault="00977585">
      <w:pPr>
        <w:rPr>
          <w:sz w:val="24"/>
        </w:rPr>
        <w:sectPr w:rsidR="00977585">
          <w:type w:val="continuous"/>
          <w:pgSz w:w="11910" w:h="16840"/>
          <w:pgMar w:top="620" w:right="960" w:bottom="280" w:left="1020" w:header="720" w:footer="720" w:gutter="0"/>
          <w:cols w:num="2" w:space="720" w:equalWidth="0">
            <w:col w:w="3553" w:space="2794"/>
            <w:col w:w="3583"/>
          </w:cols>
        </w:sectPr>
      </w:pPr>
    </w:p>
    <w:p w14:paraId="4D134A79" w14:textId="77777777" w:rsidR="00977585" w:rsidRDefault="00977585">
      <w:pPr>
        <w:rPr>
          <w:sz w:val="20"/>
        </w:rPr>
      </w:pPr>
    </w:p>
    <w:p w14:paraId="781CE416" w14:textId="77777777" w:rsidR="00977585" w:rsidRDefault="00977585">
      <w:pPr>
        <w:spacing w:before="7"/>
        <w:rPr>
          <w:sz w:val="11"/>
        </w:rPr>
      </w:pPr>
    </w:p>
    <w:p w14:paraId="076721EC" w14:textId="77777777" w:rsidR="00977585" w:rsidRDefault="00000000">
      <w:pPr>
        <w:spacing w:line="20" w:lineRule="exact"/>
        <w:ind w:left="5322"/>
        <w:rPr>
          <w:sz w:val="2"/>
        </w:rPr>
      </w:pPr>
      <w:r>
        <w:rPr>
          <w:sz w:val="2"/>
        </w:rPr>
      </w:r>
      <w:r>
        <w:rPr>
          <w:sz w:val="2"/>
        </w:rPr>
        <w:pict w14:anchorId="49185DF4">
          <v:group id="docshapegroup1" o:spid="_x0000_s1027" alt="" style="width:155.35pt;height:.8pt;mso-position-horizontal-relative:char;mso-position-vertical-relative:line" coordsize="3107,16">
            <v:line id="_x0000_s1028" alt="" style="position:absolute" from="0,8" to="3107,8" strokeweight=".27492mm"/>
            <w10:anchorlock/>
          </v:group>
        </w:pict>
      </w:r>
    </w:p>
    <w:p w14:paraId="1A8D0D04" w14:textId="77777777" w:rsidR="00977585" w:rsidRDefault="00977585">
      <w:pPr>
        <w:rPr>
          <w:sz w:val="20"/>
        </w:rPr>
      </w:pPr>
    </w:p>
    <w:p w14:paraId="3039015C" w14:textId="77777777" w:rsidR="00977585" w:rsidRDefault="00977585">
      <w:pPr>
        <w:rPr>
          <w:sz w:val="20"/>
        </w:rPr>
      </w:pPr>
    </w:p>
    <w:p w14:paraId="15F5F506" w14:textId="77777777" w:rsidR="00977585" w:rsidRDefault="00977585">
      <w:pPr>
        <w:rPr>
          <w:sz w:val="20"/>
        </w:rPr>
      </w:pPr>
    </w:p>
    <w:p w14:paraId="17C5AF6A" w14:textId="77777777" w:rsidR="00977585" w:rsidRDefault="00000000">
      <w:pPr>
        <w:spacing w:before="7"/>
        <w:rPr>
          <w:sz w:val="17"/>
        </w:rPr>
      </w:pPr>
      <w:r>
        <w:pict w14:anchorId="46D92817">
          <v:shape id="docshape2" o:spid="_x0000_s1026" alt="" style="position:absolute;margin-left:57.6pt;margin-top:11.35pt;width:482.4pt;height:3pt;z-index:-15728128;mso-wrap-edited:f;mso-width-percent:0;mso-height-percent:0;mso-wrap-distance-left:0;mso-wrap-distance-right:0;mso-position-horizontal-relative:page;mso-width-percent:0;mso-height-percent:0" coordsize="9648,60" o:spt="100" adj="0,,0" path="m9648,41l,41,,60r9648,l9648,41xm9648,l,,,19r9648,l9648,xe" fillcolor="black" stroked="f">
            <v:stroke joinstyle="round"/>
            <v:formulas/>
            <v:path arrowok="t" o:connecttype="custom" o:connectlocs="2147483646,108064300;0,108064300;0,115725575;2147483646,115725575;2147483646,108064300;2147483646,91532075;0,91532075;0,99193350;2147483646,99193350;2147483646,91532075" o:connectangles="0,0,0,0,0,0,0,0,0,0"/>
            <w10:wrap type="topAndBottom" anchorx="page"/>
          </v:shape>
        </w:pict>
      </w:r>
    </w:p>
    <w:p w14:paraId="15E72CE2" w14:textId="77777777" w:rsidR="00977585" w:rsidRDefault="00977585">
      <w:pPr>
        <w:rPr>
          <w:sz w:val="9"/>
        </w:rPr>
      </w:pPr>
    </w:p>
    <w:p w14:paraId="60B1967E" w14:textId="77777777" w:rsidR="00977585" w:rsidRDefault="00977585">
      <w:pPr>
        <w:rPr>
          <w:sz w:val="20"/>
        </w:rPr>
      </w:pPr>
    </w:p>
    <w:p w14:paraId="17E7490D" w14:textId="77777777" w:rsidR="00717795" w:rsidRDefault="00717795">
      <w:pPr>
        <w:rPr>
          <w:sz w:val="20"/>
        </w:rPr>
      </w:pPr>
    </w:p>
    <w:p w14:paraId="1EEA3311" w14:textId="77777777" w:rsidR="00977585" w:rsidRDefault="00977585">
      <w:pPr>
        <w:rPr>
          <w:sz w:val="20"/>
        </w:rPr>
      </w:pPr>
    </w:p>
    <w:p w14:paraId="19B5E79F" w14:textId="77777777" w:rsidR="00977585" w:rsidRDefault="00977585">
      <w:pPr>
        <w:spacing w:before="11"/>
        <w:rPr>
          <w:sz w:val="23"/>
        </w:rPr>
      </w:pPr>
    </w:p>
    <w:p w14:paraId="72838D6F" w14:textId="77777777" w:rsidR="00977585" w:rsidRDefault="003833E8">
      <w:pPr>
        <w:spacing w:before="55"/>
        <w:ind w:left="112"/>
        <w:rPr>
          <w:sz w:val="24"/>
        </w:rPr>
      </w:pPr>
      <w:r>
        <w:rPr>
          <w:spacing w:val="-2"/>
          <w:w w:val="90"/>
          <w:sz w:val="24"/>
        </w:rPr>
        <w:t>ALLEGATO:</w:t>
      </w:r>
    </w:p>
    <w:p w14:paraId="3BD5D0E3" w14:textId="77777777" w:rsidR="00977585" w:rsidRDefault="003833E8">
      <w:pPr>
        <w:pStyle w:val="Paragrafoelenco"/>
        <w:numPr>
          <w:ilvl w:val="0"/>
          <w:numId w:val="2"/>
        </w:numPr>
        <w:tabs>
          <w:tab w:val="left" w:pos="241"/>
        </w:tabs>
        <w:spacing w:before="45"/>
        <w:ind w:left="240" w:hanging="129"/>
        <w:jc w:val="left"/>
        <w:rPr>
          <w:sz w:val="24"/>
        </w:rPr>
      </w:pPr>
      <w:r>
        <w:rPr>
          <w:w w:val="90"/>
          <w:sz w:val="24"/>
        </w:rPr>
        <w:t>copia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non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autenticata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documento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identità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corso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pacing w:val="-2"/>
          <w:w w:val="90"/>
          <w:sz w:val="24"/>
        </w:rPr>
        <w:t>validità.</w:t>
      </w:r>
    </w:p>
    <w:p w14:paraId="14BB6E28" w14:textId="77777777" w:rsidR="00977585" w:rsidRDefault="00977585">
      <w:pPr>
        <w:rPr>
          <w:sz w:val="24"/>
        </w:rPr>
        <w:sectPr w:rsidR="00977585">
          <w:type w:val="continuous"/>
          <w:pgSz w:w="11910" w:h="16840"/>
          <w:pgMar w:top="620" w:right="960" w:bottom="280" w:left="1020" w:header="720" w:footer="720" w:gutter="0"/>
          <w:cols w:space="720"/>
        </w:sectPr>
      </w:pPr>
    </w:p>
    <w:p w14:paraId="757DB843" w14:textId="77777777" w:rsidR="00977585" w:rsidRDefault="003833E8">
      <w:pPr>
        <w:pStyle w:val="Titolo1"/>
        <w:spacing w:before="63"/>
      </w:pPr>
      <w:r>
        <w:lastRenderedPageBreak/>
        <w:t>Informativa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-14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rPr>
          <w:spacing w:val="-2"/>
        </w:rPr>
        <w:t>nazionale.</w:t>
      </w:r>
    </w:p>
    <w:p w14:paraId="7312EA55" w14:textId="77777777" w:rsidR="00977585" w:rsidRDefault="003833E8">
      <w:pPr>
        <w:pStyle w:val="Corpotesto"/>
        <w:ind w:left="112" w:right="170"/>
      </w:pPr>
      <w:r>
        <w:t>I dati conferiti con la presente istanza/dichiarazione sono finalizzati allo sviluppo del procedimento amministrativo per la domanda di assegnazione loculi nella Tomba “A” comunale.</w:t>
      </w:r>
    </w:p>
    <w:p w14:paraId="37B4B2CB" w14:textId="77777777" w:rsidR="00977585" w:rsidRDefault="003833E8">
      <w:pPr>
        <w:pStyle w:val="Corpotesto"/>
        <w:ind w:left="112" w:right="176"/>
      </w:pPr>
      <w:r>
        <w:t>Il trattamento comporta operazioni relative anche a dati sensibili, per i quali è individuata rilevante finalità di interesse pubblico nel rispetto di quanto previsto dalla vigente normativa.</w:t>
      </w:r>
    </w:p>
    <w:p w14:paraId="2A3BEF96" w14:textId="77777777" w:rsidR="00977585" w:rsidRDefault="003833E8">
      <w:pPr>
        <w:pStyle w:val="Corpotesto"/>
        <w:spacing w:line="228" w:lineRule="exact"/>
        <w:ind w:left="112"/>
      </w:pP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conservazione</w:t>
      </w:r>
    </w:p>
    <w:p w14:paraId="58631F2A" w14:textId="77777777" w:rsidR="00977585" w:rsidRDefault="003833E8">
      <w:pPr>
        <w:pStyle w:val="Corpotesto"/>
        <w:ind w:left="112" w:right="171"/>
      </w:pPr>
      <w:r>
        <w:t>Il trattamento sarà svolto in forma automatizzata e/o manuale, nel rispetto di quanto previsto dall’art. 32 del GDPR 2016/679 in materia di misure di sicurezza, ad opera di soggetti appositamente incaricati e in ottemperanza a quanto previsto dall’art. 29 GDPR 2016/679.</w:t>
      </w:r>
    </w:p>
    <w:p w14:paraId="6DAF67A5" w14:textId="77777777" w:rsidR="00977585" w:rsidRDefault="003833E8">
      <w:pPr>
        <w:pStyle w:val="Corpotesto"/>
        <w:ind w:left="112" w:right="171"/>
      </w:pPr>
      <w:r>
        <w:t>Si segnala che, nel rispetto dei principi di liceità, limitazione delle finalità e minimizzazione dei dati, i dati personali dell’interessato saranno conservati per il periodo di tempo necessario per il conseguimento delle finalità per le quali sono raccolti e trattati.</w:t>
      </w:r>
    </w:p>
    <w:p w14:paraId="7D281987" w14:textId="77777777" w:rsidR="00977585" w:rsidRDefault="003833E8">
      <w:pPr>
        <w:pStyle w:val="Titolo1"/>
        <w:spacing w:before="4"/>
      </w:pPr>
      <w:r>
        <w:t>Trasferimento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rPr>
          <w:spacing w:val="-2"/>
        </w:rPr>
        <w:t>personali</w:t>
      </w:r>
    </w:p>
    <w:p w14:paraId="0668422A" w14:textId="77777777" w:rsidR="00977585" w:rsidRDefault="003833E8">
      <w:pPr>
        <w:pStyle w:val="Corpotesto"/>
        <w:ind w:left="112" w:right="170"/>
      </w:pPr>
      <w:r>
        <w:t>I dati dell’interessato non saranno trasferiti né in Stati membri dell’Unione Europea né in Paesi terzi non appartenenti all’Unione Europea.</w:t>
      </w:r>
    </w:p>
    <w:p w14:paraId="68BEEAF2" w14:textId="77777777" w:rsidR="00977585" w:rsidRDefault="003833E8">
      <w:pPr>
        <w:pStyle w:val="Titolo1"/>
      </w:pPr>
      <w:r>
        <w:t>Diritti</w:t>
      </w:r>
      <w:r>
        <w:rPr>
          <w:spacing w:val="-5"/>
        </w:rPr>
        <w:t xml:space="preserve"> </w:t>
      </w:r>
      <w:r>
        <w:rPr>
          <w:spacing w:val="-2"/>
        </w:rPr>
        <w:t>dell’interessato</w:t>
      </w:r>
    </w:p>
    <w:p w14:paraId="7F482DC3" w14:textId="77777777" w:rsidR="00977585" w:rsidRDefault="003833E8">
      <w:pPr>
        <w:pStyle w:val="Corpotesto"/>
        <w:spacing w:line="237" w:lineRule="auto"/>
        <w:ind w:left="112" w:right="170"/>
      </w:pPr>
      <w:r>
        <w:t>In ogni momento, l’interessato potrà esercitare, ai sensi degli articoli dal 15 al 22 del Regolamento UE</w:t>
      </w:r>
      <w:r>
        <w:rPr>
          <w:spacing w:val="40"/>
        </w:rPr>
        <w:t xml:space="preserve"> </w:t>
      </w:r>
      <w:r>
        <w:t>2016/679, il diritto di:</w:t>
      </w:r>
    </w:p>
    <w:p w14:paraId="0F10889B" w14:textId="77777777" w:rsidR="00977585" w:rsidRDefault="003833E8">
      <w:pPr>
        <w:pStyle w:val="Paragrafoelenco"/>
        <w:numPr>
          <w:ilvl w:val="0"/>
          <w:numId w:val="1"/>
        </w:numPr>
        <w:tabs>
          <w:tab w:val="left" w:pos="653"/>
        </w:tabs>
        <w:spacing w:before="1"/>
        <w:ind w:hanging="1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chiedere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conferma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dell’esistenza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meno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propri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dati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personali;</w:t>
      </w:r>
    </w:p>
    <w:p w14:paraId="0855520B" w14:textId="77777777" w:rsidR="00977585" w:rsidRDefault="003833E8">
      <w:pPr>
        <w:pStyle w:val="Paragrafoelenco"/>
        <w:numPr>
          <w:ilvl w:val="0"/>
          <w:numId w:val="1"/>
        </w:numPr>
        <w:tabs>
          <w:tab w:val="left" w:pos="653"/>
        </w:tabs>
        <w:ind w:right="1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ottenere le indicazioni circa le finalità del trattamento, le categorie dei dati personali, i destinatari o le categorie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di destinatari a cui i dati personali sono stati o saranno comunicati e, quando possibile, il periodo di </w:t>
      </w:r>
      <w:r>
        <w:rPr>
          <w:rFonts w:ascii="Times New Roman" w:hAnsi="Times New Roman"/>
          <w:spacing w:val="-2"/>
          <w:sz w:val="20"/>
        </w:rPr>
        <w:t>conservazione;</w:t>
      </w:r>
    </w:p>
    <w:p w14:paraId="4C391828" w14:textId="77777777" w:rsidR="00977585" w:rsidRDefault="003833E8">
      <w:pPr>
        <w:pStyle w:val="Paragrafoelenco"/>
        <w:numPr>
          <w:ilvl w:val="0"/>
          <w:numId w:val="1"/>
        </w:numPr>
        <w:tabs>
          <w:tab w:val="left" w:pos="653"/>
        </w:tabs>
        <w:spacing w:line="229" w:lineRule="exact"/>
        <w:ind w:hanging="181"/>
        <w:rPr>
          <w:rFonts w:ascii="Times New Roman"/>
          <w:sz w:val="20"/>
        </w:rPr>
      </w:pPr>
      <w:r>
        <w:rPr>
          <w:rFonts w:ascii="Times New Roman"/>
          <w:sz w:val="20"/>
        </w:rPr>
        <w:t>ottenere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rettifica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cancellazione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4"/>
          <w:sz w:val="20"/>
        </w:rPr>
        <w:t>dati;</w:t>
      </w:r>
    </w:p>
    <w:p w14:paraId="45609E28" w14:textId="77777777" w:rsidR="00977585" w:rsidRDefault="003833E8">
      <w:pPr>
        <w:pStyle w:val="Paragrafoelenco"/>
        <w:numPr>
          <w:ilvl w:val="0"/>
          <w:numId w:val="1"/>
        </w:numPr>
        <w:tabs>
          <w:tab w:val="left" w:pos="653"/>
        </w:tabs>
        <w:spacing w:before="1"/>
        <w:ind w:hanging="181"/>
        <w:rPr>
          <w:rFonts w:ascii="Times New Roman"/>
          <w:sz w:val="20"/>
        </w:rPr>
      </w:pPr>
      <w:r>
        <w:rPr>
          <w:rFonts w:ascii="Times New Roman"/>
          <w:sz w:val="20"/>
        </w:rPr>
        <w:t>ottenere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limitazione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trattamento;</w:t>
      </w:r>
    </w:p>
    <w:p w14:paraId="26A04664" w14:textId="77777777" w:rsidR="00977585" w:rsidRDefault="003833E8">
      <w:pPr>
        <w:pStyle w:val="Paragrafoelenco"/>
        <w:numPr>
          <w:ilvl w:val="0"/>
          <w:numId w:val="1"/>
        </w:numPr>
        <w:tabs>
          <w:tab w:val="left" w:pos="653"/>
        </w:tabs>
        <w:ind w:right="1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ottenere la portabilità dei dati, ossia riceverli da un titolare del trattamento, in un formato strutturato, di uso comune e leggibile da dispositivo automatico, e trasmetterli ad un altro titolare del trattamento senza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impedimenti;</w:t>
      </w:r>
    </w:p>
    <w:p w14:paraId="6DB92658" w14:textId="77777777" w:rsidR="00977585" w:rsidRDefault="003833E8">
      <w:pPr>
        <w:pStyle w:val="Paragrafoelenco"/>
        <w:numPr>
          <w:ilvl w:val="0"/>
          <w:numId w:val="1"/>
        </w:numPr>
        <w:tabs>
          <w:tab w:val="left" w:pos="653"/>
        </w:tabs>
        <w:spacing w:before="1" w:line="229" w:lineRule="exact"/>
        <w:ind w:hanging="1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opporsi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trattamento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qualsiasi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momento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anche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trattamento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finalità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marketing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diretto;</w:t>
      </w:r>
    </w:p>
    <w:p w14:paraId="7300EAC3" w14:textId="77777777" w:rsidR="00977585" w:rsidRDefault="003833E8">
      <w:pPr>
        <w:pStyle w:val="Paragrafoelenco"/>
        <w:numPr>
          <w:ilvl w:val="0"/>
          <w:numId w:val="1"/>
        </w:numPr>
        <w:tabs>
          <w:tab w:val="left" w:pos="653"/>
        </w:tabs>
        <w:spacing w:line="229" w:lineRule="exact"/>
        <w:ind w:hanging="181"/>
        <w:rPr>
          <w:rFonts w:ascii="Times New Roman"/>
          <w:sz w:val="20"/>
        </w:rPr>
      </w:pPr>
      <w:r>
        <w:rPr>
          <w:rFonts w:ascii="Times New Roman"/>
          <w:sz w:val="20"/>
        </w:rPr>
        <w:t>opporsi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un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processo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decisionale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automatizzato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relativo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alle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persone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fisiche,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compresa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profilazione;</w:t>
      </w:r>
    </w:p>
    <w:p w14:paraId="053B3128" w14:textId="77777777" w:rsidR="00977585" w:rsidRDefault="003833E8">
      <w:pPr>
        <w:pStyle w:val="Paragrafoelenco"/>
        <w:numPr>
          <w:ilvl w:val="0"/>
          <w:numId w:val="1"/>
        </w:numPr>
        <w:tabs>
          <w:tab w:val="left" w:pos="653"/>
        </w:tabs>
        <w:spacing w:before="1"/>
        <w:ind w:right="17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chiedere al titolare del trattamento l’accesso ai dati personali e la rettifica o la cancellazione degli stessi o la limitazione del trattamento che lo riguardano o di opporsi al loro trattamento, oltre al diritto alla portabilità dei </w:t>
      </w:r>
      <w:r>
        <w:rPr>
          <w:rFonts w:ascii="Times New Roman" w:hAnsi="Times New Roman"/>
          <w:spacing w:val="-2"/>
          <w:sz w:val="20"/>
        </w:rPr>
        <w:t>dati;</w:t>
      </w:r>
    </w:p>
    <w:p w14:paraId="4AD977D0" w14:textId="77777777" w:rsidR="00977585" w:rsidRDefault="003833E8">
      <w:pPr>
        <w:pStyle w:val="Paragrafoelenco"/>
        <w:numPr>
          <w:ilvl w:val="0"/>
          <w:numId w:val="1"/>
        </w:numPr>
        <w:tabs>
          <w:tab w:val="left" w:pos="653"/>
        </w:tabs>
        <w:spacing w:before="1"/>
        <w:ind w:right="17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revocare il consenso in qualsiasi momento senza pregiudicare la liceità del trattamento basata sul consenso prestato prima della revoca;</w:t>
      </w:r>
    </w:p>
    <w:p w14:paraId="13D64DD1" w14:textId="77777777" w:rsidR="00977585" w:rsidRDefault="003833E8">
      <w:pPr>
        <w:pStyle w:val="Paragrafoelenco"/>
        <w:numPr>
          <w:ilvl w:val="0"/>
          <w:numId w:val="1"/>
        </w:numPr>
        <w:tabs>
          <w:tab w:val="left" w:pos="653"/>
        </w:tabs>
        <w:spacing w:line="228" w:lineRule="exact"/>
        <w:ind w:hanging="1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proporre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reclamo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un’autorità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controllo.</w:t>
      </w:r>
    </w:p>
    <w:p w14:paraId="1F7409F1" w14:textId="77777777" w:rsidR="00977585" w:rsidRDefault="003833E8">
      <w:pPr>
        <w:pStyle w:val="Corpotesto"/>
        <w:ind w:left="112" w:right="171"/>
      </w:pPr>
      <w:r>
        <w:t>L’interessato può esercitare i suoi diritti con richiesta scritta inviata a: Settore 5°- Servizi Cimiteriali, all’indirizzo postale della sede legale o all’indirizzo mail del Settore Lavori Pubblici reperibile sul sito comunale.</w:t>
      </w:r>
    </w:p>
    <w:p w14:paraId="41AE332D" w14:textId="77777777" w:rsidR="00977585" w:rsidRDefault="003833E8">
      <w:pPr>
        <w:pStyle w:val="Corpotesto"/>
        <w:spacing w:before="1"/>
        <w:ind w:left="112" w:right="172"/>
      </w:pPr>
      <w:r>
        <w:t>Tali dati verranno comunicati ai soggetti che erogano la prestazione richiesta e ad ogni altro soggetto a cui si renda necessario comunicarli ai fini della corretta e completa istruttoria della pratica oggetto della presente.</w:t>
      </w:r>
    </w:p>
    <w:p w14:paraId="52EE09E8" w14:textId="77777777" w:rsidR="00977585" w:rsidRDefault="003833E8">
      <w:pPr>
        <w:pStyle w:val="Corpotesto"/>
        <w:spacing w:before="1"/>
        <w:ind w:left="112" w:right="172"/>
      </w:pPr>
      <w:r>
        <w:t xml:space="preserve">Il Responsabile del trattamento dei dati è il Responsabile del Servizio pro-tempore. Il titolare è il Comune di </w:t>
      </w:r>
      <w:r>
        <w:rPr>
          <w:spacing w:val="-2"/>
        </w:rPr>
        <w:t>Manfredonia.</w:t>
      </w:r>
    </w:p>
    <w:p w14:paraId="10FEEAD7" w14:textId="77777777" w:rsidR="00977585" w:rsidRDefault="003833E8">
      <w:pPr>
        <w:pStyle w:val="Corpotesto"/>
        <w:ind w:left="112" w:right="171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acquisiti</w:t>
      </w:r>
      <w:r>
        <w:rPr>
          <w:spacing w:val="-2"/>
        </w:rPr>
        <w:t xml:space="preserve"> </w:t>
      </w:r>
      <w:r>
        <w:t>possono</w:t>
      </w:r>
      <w:r>
        <w:rPr>
          <w:spacing w:val="-1"/>
        </w:rPr>
        <w:t xml:space="preserve"> </w:t>
      </w:r>
      <w:r>
        <w:t>essere fatti</w:t>
      </w:r>
      <w:r>
        <w:rPr>
          <w:spacing w:val="-3"/>
        </w:rPr>
        <w:t xml:space="preserve"> </w:t>
      </w:r>
      <w:r>
        <w:t>oggetto di</w:t>
      </w:r>
      <w:r>
        <w:rPr>
          <w:spacing w:val="-3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modi</w:t>
      </w:r>
      <w:r>
        <w:rPr>
          <w:spacing w:val="-2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normativa,</w:t>
      </w:r>
      <w:r>
        <w:rPr>
          <w:spacing w:val="-3"/>
        </w:rPr>
        <w:t xml:space="preserve"> </w:t>
      </w:r>
      <w:r>
        <w:t>anche a soggetti esterni all’ente attuatore dell’intervento, che abbiano con questo contratto per l’elaborazione o la catalogazione di detti dati o che abbiano l’incarico di evadere le pratiche relative al cittadino cui si riferiscono i dati stessi, per conto dell’ente attuatore. I dati, resi anonimi, potranno essere utilizzati anche per finalità statistiche.</w:t>
      </w:r>
    </w:p>
    <w:sectPr w:rsidR="00977585">
      <w:pgSz w:w="11910" w:h="16840"/>
      <w:pgMar w:top="12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ymbols">
    <w:altName w:val="Apple Symbols"/>
    <w:charset w:val="B1"/>
    <w:family w:val="auto"/>
    <w:pitch w:val="variable"/>
    <w:sig w:usb0="800008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200"/>
    <w:multiLevelType w:val="hybridMultilevel"/>
    <w:tmpl w:val="9052F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B4438"/>
    <w:multiLevelType w:val="hybridMultilevel"/>
    <w:tmpl w:val="A140B008"/>
    <w:lvl w:ilvl="0" w:tplc="0410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" w15:restartNumberingAfterBreak="0">
    <w:nsid w:val="442037EE"/>
    <w:multiLevelType w:val="hybridMultilevel"/>
    <w:tmpl w:val="DB981062"/>
    <w:lvl w:ilvl="0" w:tplc="D68EB098">
      <w:numFmt w:val="bullet"/>
      <w:lvlText w:val="-"/>
      <w:lvlJc w:val="left"/>
      <w:pPr>
        <w:ind w:left="254" w:hanging="141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it-IT" w:eastAsia="en-US" w:bidi="ar-SA"/>
      </w:rPr>
    </w:lvl>
    <w:lvl w:ilvl="1" w:tplc="4748EB7C">
      <w:numFmt w:val="bullet"/>
      <w:lvlText w:val="•"/>
      <w:lvlJc w:val="left"/>
      <w:pPr>
        <w:ind w:left="1226" w:hanging="141"/>
      </w:pPr>
      <w:rPr>
        <w:rFonts w:hint="default"/>
        <w:lang w:val="it-IT" w:eastAsia="en-US" w:bidi="ar-SA"/>
      </w:rPr>
    </w:lvl>
    <w:lvl w:ilvl="2" w:tplc="B45E084E">
      <w:numFmt w:val="bullet"/>
      <w:lvlText w:val="•"/>
      <w:lvlJc w:val="left"/>
      <w:pPr>
        <w:ind w:left="2193" w:hanging="141"/>
      </w:pPr>
      <w:rPr>
        <w:rFonts w:hint="default"/>
        <w:lang w:val="it-IT" w:eastAsia="en-US" w:bidi="ar-SA"/>
      </w:rPr>
    </w:lvl>
    <w:lvl w:ilvl="3" w:tplc="0D968FE0">
      <w:numFmt w:val="bullet"/>
      <w:lvlText w:val="•"/>
      <w:lvlJc w:val="left"/>
      <w:pPr>
        <w:ind w:left="3159" w:hanging="141"/>
      </w:pPr>
      <w:rPr>
        <w:rFonts w:hint="default"/>
        <w:lang w:val="it-IT" w:eastAsia="en-US" w:bidi="ar-SA"/>
      </w:rPr>
    </w:lvl>
    <w:lvl w:ilvl="4" w:tplc="1332E734">
      <w:numFmt w:val="bullet"/>
      <w:lvlText w:val="•"/>
      <w:lvlJc w:val="left"/>
      <w:pPr>
        <w:ind w:left="4126" w:hanging="141"/>
      </w:pPr>
      <w:rPr>
        <w:rFonts w:hint="default"/>
        <w:lang w:val="it-IT" w:eastAsia="en-US" w:bidi="ar-SA"/>
      </w:rPr>
    </w:lvl>
    <w:lvl w:ilvl="5" w:tplc="7BF61E80">
      <w:numFmt w:val="bullet"/>
      <w:lvlText w:val="•"/>
      <w:lvlJc w:val="left"/>
      <w:pPr>
        <w:ind w:left="5093" w:hanging="141"/>
      </w:pPr>
      <w:rPr>
        <w:rFonts w:hint="default"/>
        <w:lang w:val="it-IT" w:eastAsia="en-US" w:bidi="ar-SA"/>
      </w:rPr>
    </w:lvl>
    <w:lvl w:ilvl="6" w:tplc="994C7146">
      <w:numFmt w:val="bullet"/>
      <w:lvlText w:val="•"/>
      <w:lvlJc w:val="left"/>
      <w:pPr>
        <w:ind w:left="6059" w:hanging="141"/>
      </w:pPr>
      <w:rPr>
        <w:rFonts w:hint="default"/>
        <w:lang w:val="it-IT" w:eastAsia="en-US" w:bidi="ar-SA"/>
      </w:rPr>
    </w:lvl>
    <w:lvl w:ilvl="7" w:tplc="104A36F4">
      <w:numFmt w:val="bullet"/>
      <w:lvlText w:val="•"/>
      <w:lvlJc w:val="left"/>
      <w:pPr>
        <w:ind w:left="7026" w:hanging="141"/>
      </w:pPr>
      <w:rPr>
        <w:rFonts w:hint="default"/>
        <w:lang w:val="it-IT" w:eastAsia="en-US" w:bidi="ar-SA"/>
      </w:rPr>
    </w:lvl>
    <w:lvl w:ilvl="8" w:tplc="AEF46EA8">
      <w:numFmt w:val="bullet"/>
      <w:lvlText w:val="•"/>
      <w:lvlJc w:val="left"/>
      <w:pPr>
        <w:ind w:left="7993" w:hanging="141"/>
      </w:pPr>
      <w:rPr>
        <w:rFonts w:hint="default"/>
        <w:lang w:val="it-IT" w:eastAsia="en-US" w:bidi="ar-SA"/>
      </w:rPr>
    </w:lvl>
  </w:abstractNum>
  <w:abstractNum w:abstractNumId="3" w15:restartNumberingAfterBreak="0">
    <w:nsid w:val="4FCE55FA"/>
    <w:multiLevelType w:val="hybridMultilevel"/>
    <w:tmpl w:val="29A4C8D0"/>
    <w:lvl w:ilvl="0" w:tplc="5844B648">
      <w:numFmt w:val="bullet"/>
      <w:lvlText w:val="◻"/>
      <w:lvlJc w:val="left"/>
      <w:pPr>
        <w:ind w:left="396" w:hanging="284"/>
      </w:pPr>
      <w:rPr>
        <w:rFonts w:ascii="Apple Symbols" w:eastAsia="Apple Symbols" w:hAnsi="Apple Symbols" w:cs="Apple Symbols" w:hint="default"/>
        <w:b w:val="0"/>
        <w:bCs w:val="0"/>
        <w:i w:val="0"/>
        <w:iCs w:val="0"/>
        <w:w w:val="95"/>
        <w:sz w:val="24"/>
        <w:szCs w:val="24"/>
        <w:lang w:val="it-IT" w:eastAsia="en-US" w:bidi="ar-SA"/>
      </w:rPr>
    </w:lvl>
    <w:lvl w:ilvl="1" w:tplc="5A2E09D2">
      <w:numFmt w:val="bullet"/>
      <w:lvlText w:val="o"/>
      <w:lvlJc w:val="left"/>
      <w:pPr>
        <w:ind w:left="67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3EACC578">
      <w:numFmt w:val="bullet"/>
      <w:lvlText w:val="•"/>
      <w:lvlJc w:val="left"/>
      <w:pPr>
        <w:ind w:left="1707" w:hanging="284"/>
      </w:pPr>
      <w:rPr>
        <w:rFonts w:hint="default"/>
        <w:lang w:val="it-IT" w:eastAsia="en-US" w:bidi="ar-SA"/>
      </w:rPr>
    </w:lvl>
    <w:lvl w:ilvl="3" w:tplc="25D6100C">
      <w:numFmt w:val="bullet"/>
      <w:lvlText w:val="•"/>
      <w:lvlJc w:val="left"/>
      <w:pPr>
        <w:ind w:left="2734" w:hanging="284"/>
      </w:pPr>
      <w:rPr>
        <w:rFonts w:hint="default"/>
        <w:lang w:val="it-IT" w:eastAsia="en-US" w:bidi="ar-SA"/>
      </w:rPr>
    </w:lvl>
    <w:lvl w:ilvl="4" w:tplc="F0CE9AE4">
      <w:numFmt w:val="bullet"/>
      <w:lvlText w:val="•"/>
      <w:lvlJc w:val="left"/>
      <w:pPr>
        <w:ind w:left="3762" w:hanging="284"/>
      </w:pPr>
      <w:rPr>
        <w:rFonts w:hint="default"/>
        <w:lang w:val="it-IT" w:eastAsia="en-US" w:bidi="ar-SA"/>
      </w:rPr>
    </w:lvl>
    <w:lvl w:ilvl="5" w:tplc="B5C4C88C">
      <w:numFmt w:val="bullet"/>
      <w:lvlText w:val="•"/>
      <w:lvlJc w:val="left"/>
      <w:pPr>
        <w:ind w:left="4789" w:hanging="284"/>
      </w:pPr>
      <w:rPr>
        <w:rFonts w:hint="default"/>
        <w:lang w:val="it-IT" w:eastAsia="en-US" w:bidi="ar-SA"/>
      </w:rPr>
    </w:lvl>
    <w:lvl w:ilvl="6" w:tplc="4A34065A">
      <w:numFmt w:val="bullet"/>
      <w:lvlText w:val="•"/>
      <w:lvlJc w:val="left"/>
      <w:pPr>
        <w:ind w:left="5816" w:hanging="284"/>
      </w:pPr>
      <w:rPr>
        <w:rFonts w:hint="default"/>
        <w:lang w:val="it-IT" w:eastAsia="en-US" w:bidi="ar-SA"/>
      </w:rPr>
    </w:lvl>
    <w:lvl w:ilvl="7" w:tplc="F5241CB4">
      <w:numFmt w:val="bullet"/>
      <w:lvlText w:val="•"/>
      <w:lvlJc w:val="left"/>
      <w:pPr>
        <w:ind w:left="6844" w:hanging="284"/>
      </w:pPr>
      <w:rPr>
        <w:rFonts w:hint="default"/>
        <w:lang w:val="it-IT" w:eastAsia="en-US" w:bidi="ar-SA"/>
      </w:rPr>
    </w:lvl>
    <w:lvl w:ilvl="8" w:tplc="937A42F0">
      <w:numFmt w:val="bullet"/>
      <w:lvlText w:val="•"/>
      <w:lvlJc w:val="left"/>
      <w:pPr>
        <w:ind w:left="7871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C00408C"/>
    <w:multiLevelType w:val="hybridMultilevel"/>
    <w:tmpl w:val="D5DAB4C4"/>
    <w:lvl w:ilvl="0" w:tplc="70D2B5EE">
      <w:start w:val="1"/>
      <w:numFmt w:val="lowerLetter"/>
      <w:lvlText w:val="%1)"/>
      <w:lvlJc w:val="left"/>
      <w:pPr>
        <w:ind w:left="6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A7441F8">
      <w:numFmt w:val="bullet"/>
      <w:lvlText w:val="•"/>
      <w:lvlJc w:val="left"/>
      <w:pPr>
        <w:ind w:left="1586" w:hanging="180"/>
      </w:pPr>
      <w:rPr>
        <w:rFonts w:hint="default"/>
        <w:lang w:val="it-IT" w:eastAsia="en-US" w:bidi="ar-SA"/>
      </w:rPr>
    </w:lvl>
    <w:lvl w:ilvl="2" w:tplc="4810DA7C">
      <w:numFmt w:val="bullet"/>
      <w:lvlText w:val="•"/>
      <w:lvlJc w:val="left"/>
      <w:pPr>
        <w:ind w:left="2513" w:hanging="180"/>
      </w:pPr>
      <w:rPr>
        <w:rFonts w:hint="default"/>
        <w:lang w:val="it-IT" w:eastAsia="en-US" w:bidi="ar-SA"/>
      </w:rPr>
    </w:lvl>
    <w:lvl w:ilvl="3" w:tplc="67EE934E">
      <w:numFmt w:val="bullet"/>
      <w:lvlText w:val="•"/>
      <w:lvlJc w:val="left"/>
      <w:pPr>
        <w:ind w:left="3439" w:hanging="180"/>
      </w:pPr>
      <w:rPr>
        <w:rFonts w:hint="default"/>
        <w:lang w:val="it-IT" w:eastAsia="en-US" w:bidi="ar-SA"/>
      </w:rPr>
    </w:lvl>
    <w:lvl w:ilvl="4" w:tplc="B4A23F08">
      <w:numFmt w:val="bullet"/>
      <w:lvlText w:val="•"/>
      <w:lvlJc w:val="left"/>
      <w:pPr>
        <w:ind w:left="4366" w:hanging="180"/>
      </w:pPr>
      <w:rPr>
        <w:rFonts w:hint="default"/>
        <w:lang w:val="it-IT" w:eastAsia="en-US" w:bidi="ar-SA"/>
      </w:rPr>
    </w:lvl>
    <w:lvl w:ilvl="5" w:tplc="A8020628">
      <w:numFmt w:val="bullet"/>
      <w:lvlText w:val="•"/>
      <w:lvlJc w:val="left"/>
      <w:pPr>
        <w:ind w:left="5293" w:hanging="180"/>
      </w:pPr>
      <w:rPr>
        <w:rFonts w:hint="default"/>
        <w:lang w:val="it-IT" w:eastAsia="en-US" w:bidi="ar-SA"/>
      </w:rPr>
    </w:lvl>
    <w:lvl w:ilvl="6" w:tplc="93EEA2FC">
      <w:numFmt w:val="bullet"/>
      <w:lvlText w:val="•"/>
      <w:lvlJc w:val="left"/>
      <w:pPr>
        <w:ind w:left="6219" w:hanging="180"/>
      </w:pPr>
      <w:rPr>
        <w:rFonts w:hint="default"/>
        <w:lang w:val="it-IT" w:eastAsia="en-US" w:bidi="ar-SA"/>
      </w:rPr>
    </w:lvl>
    <w:lvl w:ilvl="7" w:tplc="3F1C8010">
      <w:numFmt w:val="bullet"/>
      <w:lvlText w:val="•"/>
      <w:lvlJc w:val="left"/>
      <w:pPr>
        <w:ind w:left="7146" w:hanging="180"/>
      </w:pPr>
      <w:rPr>
        <w:rFonts w:hint="default"/>
        <w:lang w:val="it-IT" w:eastAsia="en-US" w:bidi="ar-SA"/>
      </w:rPr>
    </w:lvl>
    <w:lvl w:ilvl="8" w:tplc="4AB0BBF2">
      <w:numFmt w:val="bullet"/>
      <w:lvlText w:val="•"/>
      <w:lvlJc w:val="left"/>
      <w:pPr>
        <w:ind w:left="8073" w:hanging="180"/>
      </w:pPr>
      <w:rPr>
        <w:rFonts w:hint="default"/>
        <w:lang w:val="it-IT" w:eastAsia="en-US" w:bidi="ar-SA"/>
      </w:rPr>
    </w:lvl>
  </w:abstractNum>
  <w:num w:numId="1" w16cid:durableId="77025879">
    <w:abstractNumId w:val="4"/>
  </w:num>
  <w:num w:numId="2" w16cid:durableId="492720724">
    <w:abstractNumId w:val="2"/>
  </w:num>
  <w:num w:numId="3" w16cid:durableId="1596553513">
    <w:abstractNumId w:val="3"/>
  </w:num>
  <w:num w:numId="4" w16cid:durableId="368991960">
    <w:abstractNumId w:val="1"/>
  </w:num>
  <w:num w:numId="5" w16cid:durableId="197363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585"/>
    <w:rsid w:val="00286B75"/>
    <w:rsid w:val="002F7BC5"/>
    <w:rsid w:val="003833E8"/>
    <w:rsid w:val="003974AD"/>
    <w:rsid w:val="004140C7"/>
    <w:rsid w:val="005D0B65"/>
    <w:rsid w:val="0071154B"/>
    <w:rsid w:val="00717795"/>
    <w:rsid w:val="0076083D"/>
    <w:rsid w:val="00977585"/>
    <w:rsid w:val="00A4581C"/>
    <w:rsid w:val="00B6088F"/>
    <w:rsid w:val="00CE325E"/>
    <w:rsid w:val="00D478EB"/>
    <w:rsid w:val="00DE4980"/>
    <w:rsid w:val="00F4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BDF308"/>
  <w15:docId w15:val="{3D2D3C89-D4BF-4F3D-8969-3B95618B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3" w:line="228" w:lineRule="exact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52" w:hanging="18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088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608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08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manfredoni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all_B - modello Domanda</vt:lpstr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all_B - modello Domanda</dc:title>
  <dc:creator>Utente</dc:creator>
  <cp:lastModifiedBy>Pompea</cp:lastModifiedBy>
  <cp:revision>9</cp:revision>
  <dcterms:created xsi:type="dcterms:W3CDTF">2026-02-11T15:01:00Z</dcterms:created>
  <dcterms:modified xsi:type="dcterms:W3CDTF">2026-05-07T07:14:00Z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Microsoft: Print To PDF</vt:lpwstr>
  </property>
</Properties>
</file>